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e8ae0fe9d46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ayetul-kubra-p91-2-menzil-4-hakikat-mevcudatta-birlik-ve-tevhid-ilani-genel-cerceve - Set 1</w:t>
      </w:r>
    </w:p>
    <w:p>
      <w:pPr/>
      <w:r>
        <w:rPr/>
        <w:t xml:space="preserve">1-) Dördüncü Hakikat’te mevcudat arasında dikkat çekilen ortak yönlerin ana gayesi nedir? (17 kelime)</w:t>
      </w:r>
    </w:p>
    <w:p>
      <w:pPr/>
      <w:r>
        <w:rPr/>
        <w:t xml:space="preserve">Varlıklar arasındaki birlik işaretleriyle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şeylerin bütün, bazılarının da onun parçaları ve fertleri olarak anılması neyi anlatır? (15 kelime)</w:t>
      </w:r>
    </w:p>
    <w:p>
      <w:pPr/>
      <w:r>
        <w:rPr/>
        <w:t xml:space="preserve">Varlıkların kopuk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Fıtrattaki mühür benzerliği ve sanat nakışındaki uygunluk nasıl bir sonuç doğurur? (9 kelime)</w:t>
      </w:r>
    </w:p>
    <w:p>
      <w:pPr/>
      <w:r>
        <w:rPr/>
        <w:t xml:space="preserve">Hepsinin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birbirine yardım etmesi ve birbirinin görevini tamamlaması hangi mânâya gelir? (16 kelime)</w:t>
      </w:r>
    </w:p>
    <w:p>
      <w:pPr/>
      <w:r>
        <w:rPr/>
        <w:t xml:space="preserve">Kâinatta başıboşluk değil,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tevhidin “açık seçik” ilan edildiği söylenirken hangi kuvvetli anlatım tercih edilmiştir? (10 kelime)</w:t>
      </w:r>
    </w:p>
    <w:p>
      <w:pPr/>
      <w:r>
        <w:rPr/>
        <w:t xml:space="preserve">Delilin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rububiyet yönünden “bütün” sayılması neyi reddeder? (9 kelime)</w:t>
      </w:r>
    </w:p>
    <w:p>
      <w:pPr/>
      <w:r>
        <w:rPr/>
        <w:t xml:space="preserve">İdarenin parçalara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mevcudatın ortaya çıkışı ve görünmesi sadece varlık bilgisi mi verir, yoksa daha fazlasını mı? (14 kelime)</w:t>
      </w:r>
    </w:p>
    <w:p>
      <w:pPr/>
      <w:r>
        <w:rPr/>
        <w:t xml:space="preserve">Daha fazlasını verir;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bir cümleyle özetleyiniz. (16 kelime)</w:t>
      </w:r>
    </w:p>
    <w:p>
      <w:pPr/>
      <w:r>
        <w:rPr/>
        <w:t xml:space="preserve">Varlıklar arasındaki benzerlik,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parça, Allah’ın birliğini daha çok hangi yoldan göstermektedir: doğrudan emirle mi, varlıklar üzerindeki işaretlerle mi? (8 kelime)</w:t>
      </w:r>
    </w:p>
    <w:p>
      <w:pPr/>
      <w:r>
        <w:rPr/>
        <w:t xml:space="preserve">Varlıklar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tevhid ile kâinat düzeni arasında nasıl bir bağ kurulur? (17 kelime)</w:t>
      </w:r>
    </w:p>
    <w:p>
      <w:pPr/>
      <w:r>
        <w:rPr/>
        <w:t xml:space="preserve">Kâinattaki düzen, benzerlik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2</w:t>
      </w:r>
    </w:p>
    <w:p>
      <w:pPr/>
      <w:r>
        <w:rPr/>
        <w:t xml:space="preserve">1-) Dördüncü Hakikat’te en çok öne çıkan inanç esası hangisidir?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“Birbiri içinde birlik” ifadesiyle varlıklar hakkında nasıl bir tablo çizilir? (12 kelime)</w:t>
      </w:r>
    </w:p>
    <w:p>
      <w:pPr/>
      <w:r>
        <w:rPr/>
        <w:t xml:space="preserve">İç içe geçmiş,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birbirine benzemesi neden önemli bir delil kabul edilir? (14 kelime)</w:t>
      </w:r>
    </w:p>
    <w:p>
      <w:pPr/>
      <w:r>
        <w:rPr/>
        <w:t xml:space="preserve">Çünkü benzer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“Küçük örnek” ve “büyük örnek” ilişkisi, yaratılışta nasıl bir ortaklık bulunduğunu gösterir? (11 kelime)</w:t>
      </w:r>
    </w:p>
    <w:p>
      <w:pPr/>
      <w:r>
        <w:rPr/>
        <w:t xml:space="preserve">Farklı büyüklüklerdeki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Küllî olanla cüz’î olan arasında bağ kurulması hangi sonucu destekler? (15 kelime)</w:t>
      </w:r>
    </w:p>
    <w:p>
      <w:pPr/>
      <w:r>
        <w:rPr/>
        <w:t xml:space="preserve">Büyük-küçük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“fıtrat mührü” ve “sanat izi” ifadeleri neyi sezdirir?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birbirinin görevini tamamlaması tesadüfle açıklanabilir mi? Metne göre niçin? (13 kelime)</w:t>
      </w:r>
    </w:p>
    <w:p>
      <w:pPr/>
      <w:r>
        <w:rPr/>
        <w:t xml:space="preserve">Açıklanamaz; 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rububiyet bakımından bölünme kabul etmemesi ne anlama gelir? (10 kelime)</w:t>
      </w:r>
    </w:p>
    <w:p>
      <w:pPr/>
      <w:r>
        <w:rPr/>
        <w:t xml:space="preserve">Kâinatın yönetiminde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kısa bir sonuç cümlesi yazınız. (12 kelime)</w:t>
      </w:r>
    </w:p>
    <w:p>
      <w:pPr/>
      <w:r>
        <w:rPr/>
        <w:t xml:space="preserve">Kâinattaki birlik işaretleri,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3</w:t>
      </w:r>
    </w:p>
    <w:p>
      <w:pPr/>
      <w:r>
        <w:rPr/>
        <w:t xml:space="preserve">1-) Dördüncü Hakikat’te mevcudatın var olması ve ortaya çıkması hangi büyük gerçeğe bağlanıyor? (8 kelime)</w:t>
      </w:r>
    </w:p>
    <w:p>
      <w:pPr/>
      <w:r>
        <w:rPr/>
        <w:t xml:space="preserve">Bunlar,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birlikte bulunması neden tevhid açısından anlamlıdır? (13 kelime)</w:t>
      </w:r>
    </w:p>
    <w:p>
      <w:pPr/>
      <w:r>
        <w:rPr/>
        <w:t xml:space="preserve">Çünkü birlikte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diğerinin küçük bir numunesi veya büyük bir örneği gibi olması nasıl yorumlanır? (12 kelime)</w:t>
      </w:r>
    </w:p>
    <w:p>
      <w:pPr/>
      <w:r>
        <w:rPr/>
        <w:t xml:space="preserve">Aynı planın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şeylerin küllî, bazılarının cüz’î olması tevhid deliline nasıl katkı sağlar? (16 kelime)</w:t>
      </w:r>
    </w:p>
    <w:p>
      <w:pPr/>
      <w:r>
        <w:rPr/>
        <w:t xml:space="preserve">En genel olanla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“Müşabehet” ve “münasebet” kavramları bu parçada hangi düşünceyi kuvvetlendirir? (14 kelime)</w:t>
      </w:r>
    </w:p>
    <w:p>
      <w:pPr/>
      <w:r>
        <w:rPr/>
        <w:t xml:space="preserve">Varlıklar arasında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birbirine yardım etmesi niçin önemli bir gözlemdir?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“Vazife-i fıtriyeyi tamamlamak” sözüyle ne anlatılmak istenir? (15 kelime)</w:t>
      </w:r>
    </w:p>
    <w:p>
      <w:pPr/>
      <w:r>
        <w:rPr/>
        <w:t xml:space="preserve">Her varlığın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rububiyet yönünden “küll ve küllî hükmünde” olması hangi bakış açısını kazandırır? (13 kelime)</w:t>
      </w:r>
    </w:p>
    <w:p>
      <w:pPr/>
      <w:r>
        <w:rPr/>
        <w:t xml:space="preserve">Kâinata dağınık parçalar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temel iman dersi nedir? (14 kelime)</w:t>
      </w:r>
    </w:p>
    <w:p>
      <w:pPr/>
      <w:r>
        <w:rPr/>
        <w:t xml:space="preserve">Kâinattaki çokluk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4</w:t>
      </w:r>
    </w:p>
    <w:p>
      <w:pPr/>
      <w:r>
        <w:rPr/>
        <w:t xml:space="preserve">1-) Dördüncü Hakikat’te anlatılan deliller daha çok kâinatın hangi yönüne bakar? (8 kelime)</w:t>
      </w:r>
    </w:p>
    <w:p>
      <w:pPr/>
      <w:r>
        <w:rPr/>
        <w:t xml:space="preserve">Varlıklar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birbiri içinde birlik göstermesi nasıl bir idare tarzına işaret eder? (12 kelime)</w:t>
      </w:r>
    </w:p>
    <w:p>
      <w:pPr/>
      <w:r>
        <w:rPr/>
        <w:t xml:space="preserve">Her şeyi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başka bir şeyin küçük bir modeli olması niçin önemli görülür? (11 kelime)</w:t>
      </w:r>
    </w:p>
    <w:p>
      <w:pPr/>
      <w:r>
        <w:rPr/>
        <w:t xml:space="preserve">Çünkü küçükte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Fıtrat ve sanat bakımından benzer izler bulunması neyi ispat etmeye yöneliktir? (9 kelime)</w:t>
      </w:r>
    </w:p>
    <w:p>
      <w:pPr/>
      <w:r>
        <w:rPr/>
        <w:t xml:space="preserve">Bunların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yardımlaşma üzerinde durulması, varlıkların hangi özelliğini öne çıkarır? (12 kelime)</w:t>
      </w:r>
    </w:p>
    <w:p>
      <w:pPr/>
      <w:r>
        <w:rPr/>
        <w:t xml:space="preserve">Birbirinden kopuk olmadıklarını,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birbirinin görevini tamamlaması, kâinat hakkında nasıl bir yorum yapmayı sağlar? (13 kelime)</w:t>
      </w:r>
    </w:p>
    <w:p>
      <w:pPr/>
      <w:r>
        <w:rPr/>
        <w:t xml:space="preserve">Kâinatın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“Tecezzi ve inkısam kabul etmez” sözü rububiyet için ne anlatır? (9 kelime)</w:t>
      </w:r>
    </w:p>
    <w:p>
      <w:pPr/>
      <w:r>
        <w:rPr/>
        <w:t xml:space="preserve">Allah’ın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deliller daha çok gözlemden mi, soyut tartışmadan mı hareket eder?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deliller, Allah’ın birliğini sadece bir iddia olarak mı bırakıyor, yoksa ispat yönü de taşıyor mu? (12 kelime)</w:t>
      </w:r>
    </w:p>
    <w:p>
      <w:pPr/>
      <w:r>
        <w:rPr/>
        <w:t xml:space="preserve">İspat yönü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5</w:t>
      </w:r>
    </w:p>
    <w:p>
      <w:pPr/>
      <w:r>
        <w:rPr/>
        <w:t xml:space="preserve">1-) Dördüncü Hakikat’in başlangıcında mevcudatın hangi iki durumu birlikte anılır? (8 kelime)</w:t>
      </w:r>
    </w:p>
    <w:p>
      <w:pPr/>
      <w:r>
        <w:rPr/>
        <w:t xml:space="preserve">Varlıkların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çok sayıda ortaklık yönü peş peşe sıralanmıştır? (13 kelime)</w:t>
      </w:r>
    </w:p>
    <w:p>
      <w:pPr/>
      <w:r>
        <w:rPr/>
        <w:t xml:space="preserve">Tevhid delilinin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“Birbirine benzemek” ile “birbirine uygun olmak” arasında bu metinde nasıl bir ilişki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varlıkların küllî, bazılarının onun cüzleri ve fertleri olması hangi düzen fikrini verir? (11 kelime)</w:t>
      </w:r>
    </w:p>
    <w:p>
      <w:pPr/>
      <w:r>
        <w:rPr/>
        <w:t xml:space="preserve">Alt-üst ilişkisi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Fıtrattaki mühür benzerliği ile sanattaki yakınlık birlikte düşünülünce hangi hükme ulaşılır? (8 kelime)</w:t>
      </w:r>
    </w:p>
    <w:p>
      <w:pPr/>
      <w:r>
        <w:rPr/>
        <w:t xml:space="preserve">Yaratan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birbirine destek olması niçin tevhid delili kabul edilir? (12 kelime)</w:t>
      </w:r>
    </w:p>
    <w:p>
      <w:pPr/>
      <w:r>
        <w:rPr/>
        <w:t xml:space="preserve">Çünkü böylesi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varlığın diğerinin görevini tamamlaması, bağımsızlık mı yoksa bağlılık mı gösterir? (9 kelime)</w:t>
      </w:r>
    </w:p>
    <w:p>
      <w:pPr/>
      <w:r>
        <w:rPr/>
        <w:t xml:space="preserve">Bağlılık gösterir;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rububiyet yönünde bir bütün sayılması insanın Allah anlayışını nasıl etkiler? (13 kelime)</w:t>
      </w:r>
    </w:p>
    <w:p>
      <w:pPr/>
      <w:r>
        <w:rPr/>
        <w:t xml:space="preserve">Allah’ı sadece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Hakikat’i genç bir öğrenciye en kısa şekilde nasıl anlatırsınız? (19 kelime)</w:t>
      </w:r>
    </w:p>
    <w:p>
      <w:pPr/>
      <w:r>
        <w:rPr/>
        <w:t xml:space="preserve">Kâinatta her şey birbiriyle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6</w:t>
      </w:r>
    </w:p>
    <w:p>
      <w:pPr/>
      <w:r>
        <w:rPr/>
        <w:t xml:space="preserve">1-) Dördüncü Hakikat’te mevcudat arasındaki ilişkilere bakılarak hangi inanç sonucuna varılıyor? (9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aynı anda hem birlikte hem de iç içe bir düzen göstermesi neyi düşündürür? (12 kelime)</w:t>
      </w:r>
    </w:p>
    <w:p>
      <w:pPr/>
      <w:r>
        <w:rPr/>
        <w:t xml:space="preserve">Hepsinin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başka bir şeye örnek ya da numune olması, yaratılışta nasıl bir devamlılık gösterir? (9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Küllî olan ile ferdî olanın aynı çerçevede ele alınması neden önemlidir? (15 kelime)</w:t>
      </w:r>
    </w:p>
    <w:p>
      <w:pPr/>
      <w:r>
        <w:rPr/>
        <w:t xml:space="preserve">Çünkü en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Fıtrat mühründeki benzerlik ile sanat nakşındaki ilişki hangi hakikati kuvvetlendirir?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birbirine yardım etmesi ve eksik kalan yönleri tamamlaması hangi düzen özelliğini ortaya koyar? (9 kelime)</w:t>
      </w:r>
    </w:p>
    <w:p>
      <w:pPr/>
      <w:r>
        <w:rPr/>
        <w:t xml:space="preserve">Uyumlu,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kâinat niçin rububiyet bakımından bölünemez bir bütün gibidir? (12 kelime)</w:t>
      </w:r>
    </w:p>
    <w:p>
      <w:pPr/>
      <w:r>
        <w:rPr/>
        <w:t xml:space="preserve">Çünkü her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tevhid delili daha çok hangi gözleme dayanır: tek tek farklılıklara mı, ortak noktalara mı?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delillerin ortak yönünü söyleyiniz. (15 kelime)</w:t>
      </w:r>
    </w:p>
    <w:p>
      <w:pPr/>
      <w:r>
        <w:rPr/>
        <w:t xml:space="preserve">Hepsi, kâinattaki çokluğun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1 - CEVAPLAR</w:t>
      </w:r>
    </w:p>
    <w:p>
      <w:pPr/>
      <w:r>
        <w:rPr/>
        <w:t xml:space="preserve">1-) Dördüncü Hakikat’te mevcudat arasında dikkat çekilen ortak yönlerin ana gayesi nedir?</w:t>
      </w:r>
    </w:p>
    <w:p>
      <w:pPr/>
      <w:r>
        <w:rPr/>
        <w:t xml:space="preserve">Varlıklar arasındaki birlik işaretleriyle her şeyi yapanın tek olduğunu göstermek ve kâinatın idaresinde bölünme bulunmadığını ortaya koymaktır.</w:t>
      </w:r>
    </w:p>
    <w:p>
      <w:pPr/>
      <w:r>
        <w:rPr/>
        <w:t xml:space="preserve">2-) Bazı şeylerin bütün, bazılarının da onun parçaları ve fertleri olarak anılması neyi anlatır?</w:t>
      </w:r>
    </w:p>
    <w:p>
      <w:pPr/>
      <w:r>
        <w:rPr/>
        <w:t xml:space="preserve">Varlıkların kopuk değil, birbirine bağlı bir düzen içinde olduğunu ve tek bir sistem oluşturduğunu anlatır.</w:t>
      </w:r>
    </w:p>
    <w:p>
      <w:pPr/>
      <w:r>
        <w:rPr/>
        <w:t xml:space="preserve">3-) Fıtrattaki mühür benzerliği ve sanat nakışındaki uygunluk nasıl bir sonuç doğurur?</w:t>
      </w:r>
    </w:p>
    <w:p>
      <w:pPr/>
      <w:r>
        <w:rPr/>
        <w:t xml:space="preserve">Hepsinin ayrı ayrı ellerden değil, aynı sanatkârdan çıktığını düşündürür.</w:t>
      </w:r>
    </w:p>
    <w:p>
      <w:pPr/>
      <w:r>
        <w:rPr/>
        <w:t xml:space="preserve">4-) Varlıkların birbirine yardım etmesi ve birbirinin görevini tamamlaması hangi mânâya gelir?</w:t>
      </w:r>
    </w:p>
    <w:p>
      <w:pPr/>
      <w:r>
        <w:rPr/>
        <w:t xml:space="preserve">Kâinatta başıboşluk değil, ortak bir düzen ve aynı rububiyet altında işleyen bir yardımlaşma bulunduğu mânâsına gelir.</w:t>
      </w:r>
    </w:p>
    <w:p>
      <w:pPr/>
      <w:r>
        <w:rPr/>
        <w:t xml:space="preserve">5-) Metinde tevhidin “açık seçik” ilan edildiği söylenirken hangi kuvvetli anlatım tercih edilmiştir?</w:t>
      </w:r>
    </w:p>
    <w:p>
      <w:pPr/>
      <w:r>
        <w:rPr/>
        <w:t xml:space="preserve">Delilin çok net olduğu, inkârı zor bir açıklık taşıdığı vurgulanmıştır.</w:t>
      </w:r>
    </w:p>
    <w:p>
      <w:pPr/>
      <w:r>
        <w:rPr/>
        <w:t xml:space="preserve">6-) Kâinatın rububiyet yönünden “bütün” sayılması neyi reddeder?</w:t>
      </w:r>
    </w:p>
    <w:p>
      <w:pPr/>
      <w:r>
        <w:rPr/>
        <w:t xml:space="preserve">İdarenin parçalara ayrılmasını, birden çok bağımsız hâkim bulunmasını reddeder.</w:t>
      </w:r>
    </w:p>
    <w:p>
      <w:pPr/>
      <w:r>
        <w:rPr/>
        <w:t xml:space="preserve">7-) Bu parçaya göre mevcudatın ortaya çıkışı ve görünmesi sadece varlık bilgisi mi verir, yoksa daha fazlasını mı?</w:t>
      </w:r>
    </w:p>
    <w:p>
      <w:pPr/>
      <w:r>
        <w:rPr/>
        <w:t xml:space="preserve">Daha fazlasını verir; sadece var olduklarını değil, tek bir yaratıcıya bağlı olduklarını da gösterir.</w:t>
      </w:r>
    </w:p>
    <w:p>
      <w:pPr/>
      <w:r>
        <w:rPr/>
        <w:t xml:space="preserve">8-) Parçanın ana fikrini bir cümleyle özetleyiniz.</w:t>
      </w:r>
    </w:p>
    <w:p>
      <w:pPr/>
      <w:r>
        <w:rPr/>
        <w:t xml:space="preserve">Varlıklar arasındaki benzerlik, bağlılık ve yardımlaşma, kâinatı yaratan ve yönetenin bir tek Allah olduğunu açıkça gösterir.</w:t>
      </w:r>
    </w:p>
    <w:p>
      <w:pPr/>
      <w:r>
        <w:rPr/>
        <w:t xml:space="preserve">9-) Bu parça, Allah’ın birliğini daha çok hangi yoldan göstermektedir: doğrudan emirle mi, varlıklar üzerindeki işaretlerle mi?</w:t>
      </w:r>
    </w:p>
    <w:p>
      <w:pPr/>
      <w:r>
        <w:rPr/>
        <w:t xml:space="preserve">Varlıklar üzerindeki işaretler ve ortak özellikler üzerinden göstermektedir.</w:t>
      </w:r>
    </w:p>
    <w:p>
      <w:pPr/>
      <w:r>
        <w:rPr/>
        <w:t xml:space="preserve">10-) Bu pasajdan hareketle tevhid ile kâinat düzeni arasında nasıl bir bağ kurulur?</w:t>
      </w:r>
    </w:p>
    <w:p>
      <w:pPr/>
      <w:r>
        <w:rPr/>
        <w:t xml:space="preserve">Kâinattaki düzen, benzerlik ve yardımlaşma ne kadar güçlü ise tevhid delili de o kadar açık hâle gelir.</w:t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2 - CEVAPLAR</w:t>
      </w:r>
    </w:p>
    <w:p>
      <w:pPr/>
      <w:r>
        <w:rPr/>
        <w:t xml:space="preserve">1-) Dördüncü Hakikat’te en çok öne çıkan inanç esası hangisidir?</w:t>
      </w:r>
    </w:p>
    <w:p>
      <w:pPr/>
      <w:r>
        <w:rPr/>
        <w:t xml:space="preserve">Tevhid esası, yani Allah’ın birliği öne çıkarılır.</w:t>
      </w:r>
    </w:p>
    <w:p>
      <w:pPr/>
      <w:r>
        <w:rPr/>
        <w:t xml:space="preserve">2-) “Birbiri içinde birlik” ifadesiyle varlıklar hakkında nasıl bir tablo çizilir?</w:t>
      </w:r>
    </w:p>
    <w:p>
      <w:pPr/>
      <w:r>
        <w:rPr/>
        <w:t xml:space="preserve">İç içe geçmiş, uyumlu ve tek merkezden yönetilen bir varlık düzeni çizilir.</w:t>
      </w:r>
    </w:p>
    <w:p>
      <w:pPr/>
      <w:r>
        <w:rPr/>
        <w:t xml:space="preserve">3-) Varlıkların birbirine benzemesi neden önemli bir delil kabul edilir?</w:t>
      </w:r>
    </w:p>
    <w:p>
      <w:pPr/>
      <w:r>
        <w:rPr/>
        <w:t xml:space="preserve">Çünkü benzer sanat ve benzer yapı, onları meydana getiren failin de bir olduğunu düşündürür.</w:t>
      </w:r>
    </w:p>
    <w:p>
      <w:pPr/>
      <w:r>
        <w:rPr/>
        <w:t xml:space="preserve">4-) “Küçük örnek” ve “büyük örnek” ilişkisi, yaratılışta nasıl bir ortaklık bulunduğunu gösterir?</w:t>
      </w:r>
    </w:p>
    <w:p>
      <w:pPr/>
      <w:r>
        <w:rPr/>
        <w:t xml:space="preserve">Farklı büyüklüklerdeki varlıklarda aynı kanunların ve aynı sanat çizgisinin sürdüğünü gösterir.</w:t>
      </w:r>
    </w:p>
    <w:p>
      <w:pPr/>
      <w:r>
        <w:rPr/>
        <w:t xml:space="preserve">5-) Küllî olanla cüz’î olan arasında bağ kurulması hangi sonucu destekler?</w:t>
      </w:r>
    </w:p>
    <w:p>
      <w:pPr/>
      <w:r>
        <w:rPr/>
        <w:t xml:space="preserve">Büyük-küçük her şeyin aynı düzen içinde yer aldığını ve tek bir rububiyete bağlı olduğunu destekler.</w:t>
      </w:r>
    </w:p>
    <w:p>
      <w:pPr/>
      <w:r>
        <w:rPr/>
        <w:t xml:space="preserve">6-) Metinde geçen “fıtrat mührü” ve “sanat izi” ifadeleri neyi sezdirir?</w:t>
      </w:r>
    </w:p>
    <w:p>
      <w:pPr/>
      <w:r>
        <w:rPr/>
        <w:t xml:space="preserve">Her varlıkta aynı ilahî imzanın bulunduğunu sezdirir.</w:t>
      </w:r>
    </w:p>
    <w:p>
      <w:pPr/>
      <w:r>
        <w:rPr/>
        <w:t xml:space="preserve">7-) Varlıkların birbirinin görevini tamamlaması tesadüfle açıklanabilir mi? Metne göre niçin?</w:t>
      </w:r>
    </w:p>
    <w:p>
      <w:pPr/>
      <w:r>
        <w:rPr/>
        <w:t xml:space="preserve">Açıklanamaz; çünkü böylesi uyumlu tamamlama, bilinçli bir düzenleme ve tek bir idareyi gösterir.</w:t>
      </w:r>
    </w:p>
    <w:p>
      <w:pPr/>
      <w:r>
        <w:rPr/>
        <w:t xml:space="preserve">8-) Kâinatın rububiyet bakımından bölünme kabul etmemesi ne anlama gelir?</w:t>
      </w:r>
    </w:p>
    <w:p>
      <w:pPr/>
      <w:r>
        <w:rPr/>
        <w:t xml:space="preserve">Kâinatın yönetiminde ortaklık, parçalanma ve ayrı ayrı hükümranlıkların bulunmaması demektir.</w:t>
      </w:r>
    </w:p>
    <w:p>
      <w:pPr/>
      <w:r>
        <w:rPr/>
        <w:t xml:space="preserve">9-) Bu bölümden çıkarılabilecek kısa bir sonuç cümlesi yazınız.</w:t>
      </w:r>
    </w:p>
    <w:p>
      <w:pPr/>
      <w:r>
        <w:rPr/>
        <w:t xml:space="preserve">Kâinattaki birlik işaretleri, onu yaratan ve yönetenin bir olduğunu açıkça haber verir.</w:t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3 - CEVAPLAR</w:t>
      </w:r>
    </w:p>
    <w:p>
      <w:pPr/>
      <w:r>
        <w:rPr/>
        <w:t xml:space="preserve">1-) Dördüncü Hakikat’te mevcudatın var olması ve ortaya çıkması hangi büyük gerçeğe bağlanıyor?</w:t>
      </w:r>
    </w:p>
    <w:p>
      <w:pPr/>
      <w:r>
        <w:rPr/>
        <w:t xml:space="preserve">Bunlar, Allah’ın birliğini gösteren açık deliller olarak sunuluyor.</w:t>
      </w:r>
    </w:p>
    <w:p>
      <w:pPr/>
      <w:r>
        <w:rPr/>
        <w:t xml:space="preserve">2-) Varlıkların birlikte bulunması neden tevhid açısından anlamlıdır?</w:t>
      </w:r>
    </w:p>
    <w:p>
      <w:pPr/>
      <w:r>
        <w:rPr/>
        <w:t xml:space="preserve">Çünkü birlikte işleyen düzen, ayrı ayrı güçlerin değil tek bir kudretin tasarrufunu düşündürür.</w:t>
      </w:r>
    </w:p>
    <w:p>
      <w:pPr/>
      <w:r>
        <w:rPr/>
        <w:t xml:space="preserve">3-) Bir varlığın diğerinin küçük bir numunesi veya büyük bir örneği gibi olması nasıl yorumlanır?</w:t>
      </w:r>
    </w:p>
    <w:p>
      <w:pPr/>
      <w:r>
        <w:rPr/>
        <w:t xml:space="preserve">Aynı planın ve aynı sanat anlayışının farklı seviyelerde tekrar etmesi olarak yorumlanır.</w:t>
      </w:r>
    </w:p>
    <w:p>
      <w:pPr/>
      <w:r>
        <w:rPr/>
        <w:t xml:space="preserve">4-) Bazı şeylerin küllî, bazılarının cüz’î olması tevhid deliline nasıl katkı sağlar?</w:t>
      </w:r>
    </w:p>
    <w:p>
      <w:pPr/>
      <w:r>
        <w:rPr/>
        <w:t xml:space="preserve">En genel olanla en özel olanın aynı bütün içinde yer aldığını göstererek tek kaynağa işaret eder.</w:t>
      </w:r>
    </w:p>
    <w:p>
      <w:pPr/>
      <w:r>
        <w:rPr/>
        <w:t xml:space="preserve">5-) “Müşabehet” ve “münasebet” kavramları bu parçada hangi düşünceyi kuvvetlendirir?</w:t>
      </w:r>
    </w:p>
    <w:p>
      <w:pPr/>
      <w:r>
        <w:rPr/>
        <w:t xml:space="preserve">Varlıklar arasında rastgelelik değil, bilinçli bir uyum ve ortak bir sanat bulunduğu düşüncesini kuvvetlendirir.</w:t>
      </w:r>
    </w:p>
    <w:p>
      <w:pPr/>
      <w:r>
        <w:rPr/>
        <w:t xml:space="preserve">6-) Varlıkların birbirine yardım etmesi niçin önemli bir gözlemdir?</w:t>
      </w:r>
    </w:p>
    <w:p>
      <w:pPr/>
      <w:r>
        <w:rPr/>
        <w:t xml:space="preserve">Çünkü bu durum, hepsinin aynı hedefe yönlendirilmiş gibi hareket ettiğini gösterir.</w:t>
      </w:r>
    </w:p>
    <w:p>
      <w:pPr/>
      <w:r>
        <w:rPr/>
        <w:t xml:space="preserve">7-) “Vazife-i fıtriyeyi tamamlamak” sözüyle ne anlatılmak istenir?</w:t>
      </w:r>
    </w:p>
    <w:p>
      <w:pPr/>
      <w:r>
        <w:rPr/>
        <w:t xml:space="preserve">Her varlığın kendi yaratılış görevini tek başına değil, diğerleriyle bağlantı içinde yerine getirdiği anlatılmak istenir.</w:t>
      </w:r>
    </w:p>
    <w:p>
      <w:pPr/>
      <w:r>
        <w:rPr/>
        <w:t xml:space="preserve">8-) Kâinatın rububiyet yönünden “küll ve küllî hükmünde” olması hangi bakış açısını kazandırır?</w:t>
      </w:r>
    </w:p>
    <w:p>
      <w:pPr/>
      <w:r>
        <w:rPr/>
        <w:t xml:space="preserve">Kâinata dağınık parçalar toplamı gibi değil, tek bir bütün gibi bakma anlayışı kazandırır.</w:t>
      </w:r>
    </w:p>
    <w:p>
      <w:pPr/>
      <w:r>
        <w:rPr/>
        <w:t xml:space="preserve">9-) Parçanın vermek istediği temel iman dersi nedir?</w:t>
      </w:r>
    </w:p>
    <w:p>
      <w:pPr/>
      <w:r>
        <w:rPr/>
        <w:t xml:space="preserve">Kâinattaki çokluk insanı aldatmamalı; o çokluğun içinde açık bir birlik ve Allah’ın tekliği görünmelidir.</w:t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4 - CEVAPLAR</w:t>
      </w:r>
    </w:p>
    <w:p>
      <w:pPr/>
      <w:r>
        <w:rPr/>
        <w:t xml:space="preserve">1-) Dördüncü Hakikat’te anlatılan deliller daha çok kâinatın hangi yönüne bakar?</w:t>
      </w:r>
    </w:p>
    <w:p>
      <w:pPr/>
      <w:r>
        <w:rPr/>
        <w:t xml:space="preserve">Varlıklar arasındaki düzenli bağlara, benzerliklere ve bütünlüğe bakar.</w:t>
      </w:r>
    </w:p>
    <w:p>
      <w:pPr/>
      <w:r>
        <w:rPr/>
        <w:t xml:space="preserve">2-) Varlıkların birbiri içinde birlik göstermesi nasıl bir idare tarzına işaret eder?</w:t>
      </w:r>
    </w:p>
    <w:p>
      <w:pPr/>
      <w:r>
        <w:rPr/>
        <w:t xml:space="preserve">Her şeyi kuşatan, parçalanmayan ve tek merkezli bir idare tarzına işaret eder.</w:t>
      </w:r>
    </w:p>
    <w:p>
      <w:pPr/>
      <w:r>
        <w:rPr/>
        <w:t xml:space="preserve">3-) Bir şeyin başka bir şeyin küçük bir modeli olması niçin önemli görülür?</w:t>
      </w:r>
    </w:p>
    <w:p>
      <w:pPr/>
      <w:r>
        <w:rPr/>
        <w:t xml:space="preserve">Çünkü küçükte görülen kanun ve sanatın büyükte de devam ettiğini gösterir.</w:t>
      </w:r>
    </w:p>
    <w:p>
      <w:pPr/>
      <w:r>
        <w:rPr/>
        <w:t xml:space="preserve">4-) Fıtrat ve sanat bakımından benzer izler bulunması neyi ispat etmeye yöneliktir?</w:t>
      </w:r>
    </w:p>
    <w:p>
      <w:pPr/>
      <w:r>
        <w:rPr/>
        <w:t xml:space="preserve">Bunların tek bir sâniin eseri olduğunu ispat etmeye yöneliktir.</w:t>
      </w:r>
    </w:p>
    <w:p>
      <w:pPr/>
      <w:r>
        <w:rPr/>
        <w:t xml:space="preserve">5-) Parçada yardımlaşma üzerinde durulması, varlıkların hangi özelliğini öne çıkarır?</w:t>
      </w:r>
    </w:p>
    <w:p>
      <w:pPr/>
      <w:r>
        <w:rPr/>
        <w:t xml:space="preserve">Birbirinden kopuk olmadıklarını, ortak bir amaç ve düzen içinde bulunduklarını öne çıkarır.</w:t>
      </w:r>
    </w:p>
    <w:p>
      <w:pPr/>
      <w:r>
        <w:rPr/>
        <w:t xml:space="preserve">6-) Varlıkların birbirinin görevini tamamlaması, kâinat hakkında nasıl bir yorum yapmayı sağlar?</w:t>
      </w:r>
    </w:p>
    <w:p>
      <w:pPr/>
      <w:r>
        <w:rPr/>
        <w:t xml:space="preserve">Kâinatın dağınık ve sahipsiz değil, hikmetli şekilde kurulmuş bir bütün olduğu yorumunu sağlar.</w:t>
      </w:r>
    </w:p>
    <w:p>
      <w:pPr/>
      <w:r>
        <w:rPr/>
        <w:t xml:space="preserve">7-) “Tecezzi ve inkısam kabul etmez” sözü rububiyet için ne anlatır?</w:t>
      </w:r>
    </w:p>
    <w:p>
      <w:pPr/>
      <w:r>
        <w:rPr/>
        <w:t xml:space="preserve">Allah’ın terbiye ve idaresinin bölünemeyeceğini, ortak kabul etmeyeceğini anlatır.</w:t>
      </w:r>
    </w:p>
    <w:p>
      <w:pPr/>
      <w:r>
        <w:rPr/>
        <w:t xml:space="preserve">8-) Bu parçadaki deliller daha çok gözlemden mi, soyut tartışmadan mı hareket eder?</w:t>
      </w:r>
    </w:p>
    <w:p>
      <w:pPr/>
      <w:r>
        <w:rPr/>
        <w:t xml:space="preserve">Daha çok gözlemden ve varlıklar arasındaki görülebilen ilişkilerden hareket eder.</w:t>
      </w:r>
    </w:p>
    <w:p>
      <w:pPr/>
      <w:r>
        <w:rPr/>
        <w:t xml:space="preserve">9-) Metindeki deliller, Allah’ın birliğini sadece bir iddia olarak mı bırakıyor, yoksa ispat yönü de taşıyor mu?</w:t>
      </w:r>
    </w:p>
    <w:p>
      <w:pPr/>
      <w:r>
        <w:rPr/>
        <w:t xml:space="preserve">İspat yönü de taşıyor; çünkü varlıklardaki somut birlik noktalarını delil olarak gösteriyor.</w:t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5 - CEVAPLAR</w:t>
      </w:r>
    </w:p>
    <w:p>
      <w:pPr/>
      <w:r>
        <w:rPr/>
        <w:t xml:space="preserve">1-) Dördüncü Hakikat’in başlangıcında mevcudatın hangi iki durumu birlikte anılır?</w:t>
      </w:r>
    </w:p>
    <w:p>
      <w:pPr/>
      <w:r>
        <w:rPr/>
        <w:t xml:space="preserve">Varlıkların mevcut olması ve ortaya görünmesi birlikte anılır.</w:t>
      </w:r>
    </w:p>
    <w:p>
      <w:pPr/>
      <w:r>
        <w:rPr/>
        <w:t xml:space="preserve">2-) Parçada neden çok sayıda ortaklık yönü peş peşe sıralanmıştır?</w:t>
      </w:r>
    </w:p>
    <w:p>
      <w:pPr/>
      <w:r>
        <w:rPr/>
        <w:t xml:space="preserve">Tevhid delilinin tek bir işarete değil, birçok kuvvetli işarete dayandığını göstermek için sıralanmıştır.</w:t>
      </w:r>
    </w:p>
    <w:p>
      <w:pPr/>
      <w:r>
        <w:rPr/>
        <w:t xml:space="preserve">3-) “Birbirine benzemek” ile “birbirine uygun olmak” arasında bu metinde nasıl bir ilişki vardır?</w:t>
      </w:r>
    </w:p>
    <w:p>
      <w:pPr/>
      <w:r>
        <w:rPr/>
        <w:t xml:space="preserve">İkisi de aynı sanatkârın eserlerinde görülen ortak düzeni ve birliği göstermektedir.</w:t>
      </w:r>
    </w:p>
    <w:p>
      <w:pPr/>
      <w:r>
        <w:rPr/>
        <w:t xml:space="preserve">4-) Bazı varlıkların küllî, bazılarının onun cüzleri ve fertleri olması hangi düzen fikrini verir?</w:t>
      </w:r>
    </w:p>
    <w:p>
      <w:pPr/>
      <w:r>
        <w:rPr/>
        <w:t xml:space="preserve">Alt-üst ilişkisi bulunan, parçaları birbirine bağlı bir bütün düzeni fikrini verir.</w:t>
      </w:r>
    </w:p>
    <w:p>
      <w:pPr/>
      <w:r>
        <w:rPr/>
        <w:t xml:space="preserve">5-) Fıtrattaki mühür benzerliği ile sanattaki yakınlık birlikte düşünülünce hangi hükme ulaşılır?</w:t>
      </w:r>
    </w:p>
    <w:p>
      <w:pPr/>
      <w:r>
        <w:rPr/>
        <w:t xml:space="preserve">Yaratan ve şekil verenin bir olduğu hükmüne ulaşılır.</w:t>
      </w:r>
    </w:p>
    <w:p>
      <w:pPr/>
      <w:r>
        <w:rPr/>
        <w:t xml:space="preserve">6-) Varlıkların birbirine destek olması niçin tevhid delili kabul edilir?</w:t>
      </w:r>
    </w:p>
    <w:p>
      <w:pPr/>
      <w:r>
        <w:rPr/>
        <w:t xml:space="preserve">Çünkü böylesi düzenli destekleşme, hepsini birlikte sevk eden tek bir iradeyi düşündürür.</w:t>
      </w:r>
    </w:p>
    <w:p>
      <w:pPr/>
      <w:r>
        <w:rPr/>
        <w:t xml:space="preserve">7-) Her bir varlığın diğerinin görevini tamamlaması, bağımsızlık mı yoksa bağlılık mı gösterir?</w:t>
      </w:r>
    </w:p>
    <w:p>
      <w:pPr/>
      <w:r>
        <w:rPr/>
        <w:t xml:space="preserve">Bağlılık gösterir; hepsi ortak bir sistemin parçaları gibi çalışır.</w:t>
      </w:r>
    </w:p>
    <w:p>
      <w:pPr/>
      <w:r>
        <w:rPr/>
        <w:t xml:space="preserve">8-) Kâinatın rububiyet yönünde bir bütün sayılması insanın Allah anlayışını nasıl etkiler?</w:t>
      </w:r>
    </w:p>
    <w:p>
      <w:pPr/>
      <w:r>
        <w:rPr/>
        <w:t xml:space="preserve">Allah’ı sadece belli alanlarda değil, bütün kâinatı kuşatan tek Rab olarak anlamayı sağlar.</w:t>
      </w:r>
    </w:p>
    <w:p>
      <w:pPr/>
      <w:r>
        <w:rPr/>
        <w:t xml:space="preserve">9-) Dördüncü Hakikat’i genç bir öğrenciye en kısa şekilde nasıl anlatırsınız?</w:t>
      </w:r>
    </w:p>
    <w:p>
      <w:pPr/>
      <w:r>
        <w:rPr/>
        <w:t xml:space="preserve">Kâinatta her şey birbiriyle bağlantılı ve benzer bir düzen içinde olduğu için, hepsini yapan ve yöneten tek olan Allah’tır.</w:t>
      </w:r>
    </w:p>
    <w:p>
      <w:r>
        <w:br w:type="page"/>
      </w:r>
    </w:p>
    <w:p>
      <w:pPr>
        <w:pStyle w:val="Heading2"/>
      </w:pPr>
      <w:r>
        <w:t>11sinif ayetul-kubra-p91-2-menzil-4-hakikat-mevcudatta-birlik-ve-tevhid-ilani-genel-cerceve - Set 6 - CEVAPLAR</w:t>
      </w:r>
    </w:p>
    <w:p>
      <w:pPr/>
      <w:r>
        <w:rPr/>
        <w:t xml:space="preserve">1-) Dördüncü Hakikat’te mevcudat arasındaki ilişkilere bakılarak hangi inanç sonucuna varılıyor?</w:t>
      </w:r>
    </w:p>
    <w:p>
      <w:pPr/>
      <w:r>
        <w:rPr/>
        <w:t xml:space="preserve">Bütün varlıkların tek bir yaratıcıya ait olduğu sonucuna varılıyor.</w:t>
      </w:r>
    </w:p>
    <w:p>
      <w:pPr/>
      <w:r>
        <w:rPr/>
        <w:t xml:space="preserve">2-) Varlıkların aynı anda hem birlikte hem de iç içe bir düzen göstermesi neyi düşündürür?</w:t>
      </w:r>
    </w:p>
    <w:p>
      <w:pPr/>
      <w:r>
        <w:rPr/>
        <w:t xml:space="preserve">Hepsinin tek bir kudret ve tek bir rububiyet altında idare edildiğini düşündürür.</w:t>
      </w:r>
    </w:p>
    <w:p>
      <w:pPr/>
      <w:r>
        <w:rPr/>
        <w:t xml:space="preserve">3-) Bir şeyin başka bir şeye örnek ya da numune olması, yaratılışta nasıl bir devamlılık gösterir?</w:t>
      </w:r>
    </w:p>
    <w:p>
      <w:pPr/>
      <w:r>
        <w:rPr/>
        <w:t xml:space="preserve">Küçükten büyüğe aynı sanatın ve aynı ölçünün sürdüğünü gösterir.</w:t>
      </w:r>
    </w:p>
    <w:p>
      <w:pPr/>
      <w:r>
        <w:rPr/>
        <w:t xml:space="preserve">4-) Küllî olan ile ferdî olanın aynı çerçevede ele alınması neden önemlidir?</w:t>
      </w:r>
    </w:p>
    <w:p>
      <w:pPr/>
      <w:r>
        <w:rPr/>
        <w:t xml:space="preserve">Çünkü en genel sistemle en tekil varlık arasında kopukluk olmadığını, aynı kaynağa bağlılık bulunduğunu gösterir.</w:t>
      </w:r>
    </w:p>
    <w:p>
      <w:pPr/>
      <w:r>
        <w:rPr/>
        <w:t xml:space="preserve">5-) Fıtrat mühründeki benzerlik ile sanat nakşındaki ilişki hangi hakikati kuvvetlendirir?</w:t>
      </w:r>
    </w:p>
    <w:p>
      <w:pPr/>
      <w:r>
        <w:rPr/>
        <w:t xml:space="preserve">Tevhid hakikatini, yani tek sâni fikrini kuvvetlendirir.</w:t>
      </w:r>
    </w:p>
    <w:p>
      <w:pPr/>
      <w:r>
        <w:rPr/>
        <w:t xml:space="preserve">6-) Varlıkların birbirine yardım etmesi ve eksik kalan yönleri tamamlaması hangi düzen özelliğini ortaya koyar?</w:t>
      </w:r>
    </w:p>
    <w:p>
      <w:pPr/>
      <w:r>
        <w:rPr/>
        <w:t xml:space="preserve">Uyumlu, maksatlı ve bütüncül bir düzen özelliğini ortaya koyar.</w:t>
      </w:r>
    </w:p>
    <w:p>
      <w:pPr/>
      <w:r>
        <w:rPr/>
        <w:t xml:space="preserve">7-) Parçaya göre kâinat niçin rububiyet bakımından bölünemez bir bütün gibidir?</w:t>
      </w:r>
    </w:p>
    <w:p>
      <w:pPr/>
      <w:r>
        <w:rPr/>
        <w:t xml:space="preserve">Çünkü her tarafında aynı birlik işaretleri görülür ve her parça diğerleriyle bağlantılıdır.</w:t>
      </w:r>
    </w:p>
    <w:p>
      <w:pPr/>
      <w:r>
        <w:rPr/>
        <w:t xml:space="preserve">8-) Bu metinde tevhid delili daha çok hangi gözleme dayanır: tek tek farklılıklara mı, ortak noktalara mı?</w:t>
      </w:r>
    </w:p>
    <w:p>
      <w:pPr/>
      <w:r>
        <w:rPr/>
        <w:t xml:space="preserve">Ortak noktalara, benzerliklere ve birleşen yönlere dayanır.</w:t>
      </w:r>
    </w:p>
    <w:p>
      <w:pPr/>
      <w:r>
        <w:rPr/>
        <w:t xml:space="preserve">9-) Parçada verilen delillerin ortak yönünü söyleyiniz.</w:t>
      </w:r>
    </w:p>
    <w:p>
      <w:pPr/>
      <w:r>
        <w:rPr/>
        <w:t xml:space="preserve">Hepsi, kâinattaki çokluğun arkasında tek bir düzen kurucu ve tek bir terbiye edici bulunduğunu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2f913a62ea47ab" /></Relationships>
</file>