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c94ce87c43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menzilde görülen ikinci büyük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binlerce hediye ile dolu olduğu söylenince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Zemin içinin kıymetli ihsanlarla dolu bir yere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nimetlerden faydalanması için bize neler verildiği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 ile alınan lezzet, daha büyük hangi rahmet düzenini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 ile hayat arasında nimetlerden faydalanma bakımından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İslâmiyet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saraya benzetilmesi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elindeki anahtarlar gerçek anahtar mıdır, yoksa bir benzetme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rahmeti yeryüzünde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nimetlerin çokluğu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yıl gelen yüzbinlerce güzel ihtiyaç malzemesi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İştah, ihtiyaç, duygu ve hisler verildiği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Nice faydalı şeylerin hazırlandığını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çokça nimet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Rahmaniyet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güzel ve değerli şeyler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ve görünmeyen âlemlerin hazinelerinden nur 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 yiyecekleri tattırır, hayat da daha çok nimeti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kullarını düşünerek nimetler verdiğini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bir ikramın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rahmetinin genişliğini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türlü nimetlerle doldurup insanların istifadesine sunarak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benzetmedir.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çok yemek çeşidinden tat alma imkânı veren organ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 hangi yönden bir rahmet örneğidir?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nimeti ile insanın faydası nasıl büyür?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eline verilmiş anahtarlar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süslü bir saray gibi olması, insanın ona karşı nasıl bakmasını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değerli şeylerle süslenmiş bir saray gibi düşünülmesi insana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menzilde yolcunun gördüğü ikinci hakikat hangi isimle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Zemin yüzünün nimetlerle dolu olması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Nimetlerden yararlanabilmemiz için sadece dışarıda nimet olması yeterli midir? Parçaya göre ne de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nimetlerden yararlansın diye içinde hangi yönler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İnsaniyet ile insana hangi araçlar verildiği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nice nimet kapılarını açmaya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nimeti hissedip kullanır.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yiyeceklerden tat almaya vesile olduğu için rahmet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bol bol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Rahmaniyet ismiyle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boşuna değil, hikmetle verildiğini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Şükrederek ve hayranlıkla bakmasını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kalp gibi araçlar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İştahlar, ihtiyaçlar, duygular ve hisler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Yeterli değildir; içimizde ihtiyaç, iştah ve duygu da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Erzak ve giyecek getiren bir taşıyıcıya benzetiliyor.</w:t>
            </w:r>
          </w:p>
        </w:tc>
      </w:tr>
    </w:tbl>
  </w:body>
</w:document>
</file>