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526b8d797294835" /></Relationships>
</file>

<file path=word/document.xml><?xml version="1.0" encoding="utf-8"?>
<w:document xmlns:w="http://schemas.openxmlformats.org/wordprocessingml/2006/main">
  <w:body>
    <w:sectPr>
      <w:pgSz w:w="16838" w:h="11906" w:orient="landscape"/>
      <w:pgMar w:top="720" w:right="720" w:bottom="720" w:left="720"/>
    </w:sectPr>
    <w:tbl>
      <w:tblPr>
        <w:tblBorders>
          <w:top w:val="single" w:sz="6"/>
          <w:bottom w:val="single" w:sz="6"/>
          <w:left w:val="single" w:sz="6"/>
          <w:right w:val="single" w:sz="6"/>
          <w:insideH w:val="single" w:sz="6"/>
          <w:insideV w:val="single" w:sz="6"/>
        </w:tblBorders>
        <w:tblLayout w:type="fixed"/>
        <w:tblW w:w="15398" w:type="dxa"/>
      </w:tblPr>
      <w:tblGrid>
        <w:gridCol w:w="3849"/>
        <w:gridCol w:w="3849"/>
        <w:gridCol w:w="3849"/>
        <w:gridCol w:w="3849"/>
      </w:tblGrid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Metinde Allah’ın hangi iki güzel ismi özellikle anılıyor?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2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Yeryüzüne genişçe bakabilen biri, kışın sonuna doğru canlılar için ne görür?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3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Bitkilere, ağaçlara ve annelere verilen şeyin görevi nedir?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4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Gönderilen nimetler nasıl anlatılıyor?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ayetul-kubra-p111-3-menzil-4-hakikat-rahim-rezzak-cilvesiyle-vahdaniyet-muhru-meyvede-sikke-i-vahdet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ayetul-kubra-p111-3-menzil-4-hakikat-rahim-rezzak-cilvesiyle-vahdaniyet-muhru-meyvede-sikke-i-vahdet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ayetul-kubra-p111-3-menzil-4-hakikat-rahim-rezzak-cilvesiyle-vahdaniyet-muhru-meyvede-sikke-i-vahdet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ayetul-kubra-p111-3-menzil-4-hakikat-rahim-rezzak-cilvesiyle-vahdaniyet-muhru-meyvede-sikke-i-vahdet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5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Bir elmayı gerçekten verebilen Zât’ın hangi büyük işleri de yaptığı söyleniyor?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6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Bir tek meyveden hangi büyük sonuca varılıyor?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7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Elmanın üstündeki düzen ve hikmet, sadece bir elmada mı görülür?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8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Bir meyve, Allah’ın birliğine nasıl işaret eder?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ayetul-kubra-p111-3-menzil-4-hakikat-rahim-rezzak-cilvesiyle-vahdaniyet-muhru-meyvede-sikke-i-vahdet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ayetul-kubra-p111-3-menzil-4-hakikat-rahim-rezzak-cilvesiyle-vahdaniyet-muhru-meyvede-sikke-i-vahdet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ayetul-kubra-p111-3-menzil-4-hakikat-rahim-rezzak-cilvesiyle-vahdaniyet-muhru-meyvede-sikke-i-vahdet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ayetul-kubra-p111-3-menzil-4-hakikat-rahim-rezzak-cilvesiyle-vahdaniyet-muhru-meyvede-sikke-i-vahdet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9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Metinde yeryüzü neye benzetiliyor?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10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Meyvelerin çok olması, Allah’ın birliği hakkında neyi düşündürür?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11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Bu parçada yeryüzüne bakınca en çok hangi ilâhî güzellik görülür?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12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Kışın sonlarında hayvanların durumu nasıl anlatılıyor?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ayetul-kubra-p111-3-menzil-4-hakikat-rahim-rezzak-cilvesiyle-vahdaniyet-muhru-meyvede-sikke-i-vahdet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ayetul-kubra-p111-3-menzil-4-hakikat-rahim-rezzak-cilvesiyle-vahdaniyet-muhru-meyvede-sikke-i-vahdet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ayetul-kubra-p111-3-menzil-4-hakikat-rahim-rezzak-cilvesiyle-vahdaniyet-muhru-meyvede-sikke-i-vahdet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ayetul-kubra-p111-3-menzil-4-hakikat-rahim-rezzak-cilvesiyle-vahdaniyet-muhru-meyvede-sikke-i-vahdet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4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Çok, çeşitli ve lezzetli diye anlatılıyor.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3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Canlılara yiyecek ulaştırmaktır.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2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Rızıkların yardıma gelir gibi gönderildiğini görür.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Rahîm ve Rezzak.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8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Üzerindeki düzen, sahibinin tek olduğunu gösterir.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7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Hayır, öbür meyvelerde ve canlılarda da görülür.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6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Onu verenin her şeyi yöneten tek Allah olduğu anlaşılır.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5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Geceyle gündüzü ve mevsimleri çevirir, dünyayı da dolaştırır.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12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Yiyecekleri azalmış canlılar gibi anlatılıyor.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11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Merhamet ve rızık verme güzelliği görülür.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10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Çok sayıda delil bulunduğunu düşündürür.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9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Büyük bir bahçeye benzetiliyor.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13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Böyle bir zamanda gelen yardımın kaynağı olarak ne gösteriliyor?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14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Annelerin bedeninde yavrular için hazırlanan rızık neyi gösterir?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15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Bir insanın yediği tek bir meyve neden önemli bir örnek sayılıyor?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16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Mevsimlerin değişmesi ile rızık arasında nasıl bir bağ kuruluyor?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ayetul-kubra-p111-3-menzil-4-hakikat-rahim-rezzak-cilvesiyle-vahdaniyet-muhru-meyvede-sikke-i-vahdet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ayetul-kubra-p111-3-menzil-4-hakikat-rahim-rezzak-cilvesiyle-vahdaniyet-muhru-meyvede-sikke-i-vahdet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ayetul-kubra-p111-3-menzil-4-hakikat-rahim-rezzak-cilvesiyle-vahdaniyet-muhru-meyvede-sikke-i-vahdet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ayetul-kubra-p111-3-menzil-4-hakikat-rahim-rezzak-cilvesiyle-vahdaniyet-muhru-meyvede-sikke-i-vahdet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17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Dünya hangi işe yarayan bir araç gibi düşünülüyor?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18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Bir meyvenin sahibi kim olabilir?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19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Ağacın, mevsimin, baharın ve yazın da aynı Sahibe bağlanması neyi anlatır?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20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Parçanın ana fikri nedir?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ayetul-kubra-p111-3-menzil-4-hakikat-rahim-rezzak-cilvesiyle-vahdaniyet-muhru-meyvede-sikke-i-vahdet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ayetul-kubra-p111-3-menzil-4-hakikat-rahim-rezzak-cilvesiyle-vahdaniyet-muhru-meyvede-sikke-i-vahdet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ayetul-kubra-p111-3-menzil-4-hakikat-rahim-rezzak-cilvesiyle-vahdaniyet-muhru-meyvede-sikke-i-vahdet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ayetul-kubra-p111-3-menzil-4-hakikat-rahim-rezzak-cilvesiyle-vahdaniyet-muhru-meyvede-sikke-i-vahdet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21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Metinde, Allah’ın rahmeti en açık hangi örneklerle gösteriliyor?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22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Bir elmanın verilmesi sıradan bir iş gibi mi gösteriliyor, büyük bir iş gibi mi?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23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Bunun büyük bir iş sayılmasının sebebi nedir?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24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Elmadaki yaratılış işareti başka nerelerde de görülür?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ayetul-kubra-p111-3-menzil-4-hakikat-rahim-rezzak-cilvesiyle-vahdaniyet-muhru-meyvede-sikke-i-vahdet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ayetul-kubra-p111-3-menzil-4-hakikat-rahim-rezzak-cilvesiyle-vahdaniyet-muhru-meyvede-sikke-i-vahdet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ayetul-kubra-p111-3-menzil-4-hakikat-rahim-rezzak-cilvesiyle-vahdaniyet-muhru-meyvede-sikke-i-vahdet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ayetul-kubra-p111-3-menzil-4-hakikat-rahim-rezzak-cilvesiyle-vahdaniyet-muhru-meyvede-sikke-i-vahdet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16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Mevsimler değişince yiyecekler de insanlara ve canlılara gelir.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15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Küçük bir nimetten büyük bir kudret anlaşılır.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14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Allah’ın şefkatini gösterir.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13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Allah’ın görünmeyen rahmeti gösteriliyor.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20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Rızıkları veren ve her şeyi yöneten Allah birdir.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19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Her şeyin tek bir Yaratıcıya ait olduğunu anlatır.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18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Bütün benzerlerini de yaratan Allah olabilir.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17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Nimetleri taşıyan bir gemi gibi düşünülüyor.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24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Diğer meyvelerde, bitkilerde ve hayvanlarda da görülür.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23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Çünkü bunun arkasında mevsimleri ve dünyayı yöneten kudret vardır.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22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Büyük bir iş gibi gösteriliyor.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21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Bitkiler, ağaçlar, meyveler ve annelerin yavrularına verdiği rızıkla gösteriliyor.</w:t>
            </w:r>
          </w:p>
        </w:tc>
      </w:tr>
    </w:tbl>
  </w:body>
</w:document>
</file>