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cc9f22c86438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okudukça hangi güzel şeyinin arttığını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yükseliş için gerekli olan hangi bilgi onda artıyor?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önce hangi büyük varlıkların derslerini dinlemişti?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üzerine hangi büyük yaratılmışların sesi ona ulaşıyor?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 canlı gibi hangi hareketi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 yeryüzünü nasıl tutuyor?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Denizlerin sınırını aşmaması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 çok hareketli olduğu hâlde hangi düzen bozulmuyor?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Komşu olan toprağa geçmemeleri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parçayı bir cümleyle özetle.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Mütefekkir yolcu her şeyi düşünerek okudukça kalbinde hangi anahtar kuvvetleniyor?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neden yeni deliller aramaya devam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Denizlerin ve büyük nehirlerin.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Gök, hava ve yeryüzünün.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Marifet, yani Allah’ı tanıma bilgisi.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güçleniyor.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Sınırları bozulmuyor.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ve büyük bir Kudret sahibinin emrini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Çevresini sarıyor.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dalgalanıp çalkalanıyor.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Öğrendikçe merakı daha da çoğalıyor.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Mutluluk getiren iman anahtarı.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Denizlerin düzeni Allah’ın varlığını ve gücünü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kontrol altında olduklarını.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daha çok ne öğrenmek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sesler yolcuya nasıl bir davet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sanki hangi istekte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 yeryüzüyle birlikte nasıl gidiyor?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 yeryüzüne göre nasıl bir yerde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Fakat gerçekte nasıl davranıyorlar?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Denizlerin durması ve korunması kimin kuvvetine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çıkarılan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Yolcunun iç dünyasında hangi iki şey artıyor?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Yolcuya tatlı bir manevî sevinç veren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 normalde hangi tehlikeye uygun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denizlerin korunması kimin emrine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ayetul-kubra-p18-denizler-ve-nehirlerin-sehadeti-4-mertebe-denizlerin-tasmamasi-ve-sinirlarina-tecavuz-etmemesi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hızlı şekilde hareket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“Bizi de düşün” isteğinde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okuyup anlamaya çağırıyor.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 gösteren başka delilleri.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 Allah’ın kuvvetiyle durur ve korunur.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kudretli ve heybetli bir Zâtın kuvvetine.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kalıyorlar ve yerlerini koruyorlar.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 çepeçevre sarıyorlar.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 büyük olan bir Zâtın emrine.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Dağılıp yayılmaya.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ve Allah’ı tanımanın artması.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ve marifet.</w:t>
            </w:r>
          </w:p>
        </w:tc>
      </w:tr>
    </w:tbl>
  </w:body>
</w:document>
</file>