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9412d3066499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Beşinci maddede, Allah’ın hangi kullarına sesini duyurmasının uygun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mahlukların içinde hangi duyguların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durumda Allah’ın onlara neyi bildirmesi gerektiği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 hangi yolla bildirdiği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ayetul-kubra-p36-alem-i-gayb-vahyin-5-hakikati-5-isar-i-samedani-ve-vahyin-nihai-hucceti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Gökten gelen doğru haberlerin hepsi birlikte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delilin gücü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hakikatler genel olarak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Buradaki ana fikir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ayetul-kubra-p36-alem-i-gayb-vahyin-5-hakikati-5-isar-i-samedani-ve-vahyin-nihai-hucceti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anlatılan varlıklar neden dayanak arayan varlıklar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gelecek için taşıdığı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varlıklar en çok kimi bulmaya istekli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mahluklara Allah’ın kendini bildirmesi hangi yüce sıfatla uygun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ayetul-kubra-p36-alem-i-gayb-vahyin-5-hakikati-5-isar-i-samedani-ve-vahyin-nihai-hucceti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Konuşmasıyla bildirdiği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Varlığını onlara bildirmesi gerektiği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Güçsüzlük, ihtiyaç, gelecek kaygısı, sevgi ve bağlanma isteği.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Sevilen, zayıf, fakir, korkusu olan ve sahibini bulmaya muhtaç olan mahluklara.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vardır, birdir ve kullarına kendini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kullarıyla ilgilendiğini ve kendini bildirdiğini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ışığının güneşi göstermesinden daha kuvvetli bir delile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varlığına ve birliğine delil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İlahlık makamıyla uygun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Sahibini ve malikini.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Endişedir.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zayıf ve muhtaçtırlar.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Beşinci maddede Allah’ın kendini bildirmesi hangi yolla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Sonraki cümlede gökten gelen vahiylerin ortak sözü neyi ispat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ortak delil, güneşe bakınca görülen hangi şeye göre daha güçlü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böyle bir sonuç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ayetul-kubra-p36-alem-i-gayb-vahyin-5-hakikati-5-isar-i-samedani-ve-vahyin-nihai-hucceti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Beşinci maddede mahluklar nasıl kişiler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varlıkların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 neden sahibini bulmak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onlara kendini haber vermesi neyin gereği olarak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ayetul-kubra-p36-alem-i-gayb-vahyin-5-hakikati-5-isar-i-samedani-ve-vahyin-nihai-hucceti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gerçek vahiylerin birleşmesi ne hakkında kuvvetli bir işaret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benzetmede güneşin nesi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benzetme neyi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parçadan hangi iman dersi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ayetul-kubra-p36-alem-i-gayb-vahyin-5-hakikati-5-isar-i-samedani-ve-vahyin-nihai-hucceti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ayetul-kubra-p36-alem-i-gayb-vahyin-5-hakikati-5-isar-i-samedani-ve-vahyin-nihai-hucceti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kendini bildiriyor ve kullarıyla ilgileniyor.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Işınların güneşi göstermesine göre daha güçlü deniyor.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 ve tek oluşunu ispat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Hitap etmesiyle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Uluhiyetin gereği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dayanacak birine ihtiyaç duyarlar.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Aciz ve fakir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Seven, korkan, ihtiyaç duyan ve yardım bekleyen varlıklar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varlığına ve birliğine inanmak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Vahyin delilinin çok açık ve güçlü olduğunu anlatmak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Işıkları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 ve birliği hakkında kuvvetli bir işaret oluyor.</w:t>
            </w:r>
          </w:p>
        </w:tc>
      </w:tr>
    </w:tbl>
  </w:body>
</w:document>
</file>