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1ef0a15d94e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noktada Kur’an ile Peygamber Efendimiz arasında nasıl bir bağ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hangi yönleri Kur’anı doğrulayan deliller arasında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ispat zayıf mı, çok kuvvetli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noktada Kur’anın yaptığı değişim sadece dış davranışlarda mı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çok uzun zamandır okunması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ayetleri insanlar tarafından nasıl okunuyor?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ne kadar uzun zamandır okunup etkisini sürdürdüğü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temizlenmesi ve nefsin düzelmesi bize Kur’anın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Ruhlara gelişme vermesi nasıl bir faydadır?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Kur’an için verilen genel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noktada iki taraflı bir doğrulama anlatılıyor. Bu iki taraf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de Kur’an hakkında hangi gerçeği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insanın iç dünyasına da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Mucizeleri, peygamberliğinin delilleri ve yüksek ilmi.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Birbirlerini doğrulayan çok güçlü bir bağ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güzelleştiren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dört asırdır.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Hürmetle okunuyor.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yaşayan bir rehber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Allah’tan geldiğini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ve 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Benzeri olmayan mucize bir kitap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manen yükselten bir faydadır.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Kur’an için bir delil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noktaya göre Kur’an insanların hangi hayatlarını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değişim hangi zaman boyunca devam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Toplum hayatında özellikle hangi iki alan da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insanları hangi güzel yola yöneltiyor?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insanları terbiye etmesi hangi güzel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 temizlemesi insana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anlatılanlardan sonra Kur’an için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noktada Kur’an, Peygamber Efendimizin hangi özelliğine işaret eden bir mucize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Peygamber Efendimiz için bir mucize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anlatılan ilişki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noktada Kur’anın yaptığı değişim yalnız bir kişide mi, pek çok insanda mı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ayetul-kubra-p52-kuranin-icaz-ve-sehadeti-17-mertebe-1-2-nokta-peygamber-kuran-mucizesi-ictimai-inkilab-ve-tesir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Sosyal hayat ve yönetimle ilgili hayat.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Asırlar boyunca devam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kendi hayatlarını hem toplum hayatını değiştiriyor.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ilâhî olduğunu anlattığını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Eşi olmayan, harika ve mucize bir kitap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daha güzel ve huzurlu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düzgün ve güzel ahlâklı olmaya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Terbiyeye ve arınmaya yöneltiyor.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insanda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ile Peygamber Efendimizin birbirinden ayrılmadığını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doğruluğunu gösterdiğini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peygamberliğine işaret eden bir mucize gibi anlatılıyor.</w:t>
            </w:r>
          </w:p>
        </w:tc>
      </w:tr>
    </w:tbl>
  </w:body>
</w:document>
</file>