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1d22dcf2c450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Âyeti ilk okuyan kişi, bu sözün hangi yönünü anlayamadığını söyledi?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kişiye ne yapması tavsiye edildi?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O, önce dünyayı nasıl gördü?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bakışta varlıkları hangi durumda sandı?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ayetul-kubra-p54-kuranin-icaz-ve-sehadeti-17-mertebe-3-nokta-ayet-ornegiyle-belagat-zevki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Âyeti dinleyince ne değişti?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neye benzetildi?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 ve yerle birlikte mahlûkatın ne yaptığı anlatıldı?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görev başında oluşu onlarda hangi duyguyu gösteriyordu?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ayetul-kubra-p54-kuranin-icaz-ve-sehadeti-17-mertebe-3-nokta-ayet-ornegiyle-belagat-zevki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 sonunda âyet hakkında ne anladı?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anlayış ona Kur’an hakkında hangi büyük gerçeği sezdirdi?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sözü edilen adam, âyet hakkında önce nasıl bir eksiklik hissetti?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verilen yol, sadece bakmak mıydı, yoksa hayal ederek o devre gitmek miydi?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ayetul-kubra-p54-kuranin-icaz-ve-sehadeti-17-mertebe-3-nokta-ayet-ornegiyle-belagat-zevki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Boşta, amaçsız ve şuursuz sandı.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Dağınık, karanlık, cansız gibi gördü.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Kendini o zamandaki insanlar arasında düşünmesi söylendi.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ve üstün anlatımını fark edemediğini söyledi.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Sevinç ve memnuniyet gösteriyordu.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anıp O’nu övdükleri anlatıldı.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ibadet yeri gibi gösterildi.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anlamlı ve aydınlık olduğunu gördü.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Hayal ederek o devre gitmekti.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Âyetin neden çok üstün sayıldığını anlayamadı.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etkisinin çok büyük ve uzun süreli olduğunu sezdi.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güçlü ve çok güzel bir anlatıma sahip olduğunu anladı.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gelmeden önce hayal edilen âlem nasıl görünüyordu?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bu ilk görünüşte kalıcı mı, geçici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Âyet duyulunca sanki ne açılmış gibi oldu?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Açılan bu perde neyi sağladı?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ayetul-kubra-p54-kuranin-icaz-ve-sehadeti-17-mertebe-3-nokta-ayet-ornegiyle-belagat-zevki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söz, insanlara ne öğreten bir ders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canlı-cansız bütün varlıklar nasıl bir hâlde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Adam, başka âyetleri de neye göre değerlendirmeye başladı?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Sonunda Kur’an’ın yeryüzünde uzun zaman saygıyla okunmasının bir sebebinden ne anladı?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ayetul-kubra-p54-kuranin-icaz-ve-sehadeti-17-mertebe-3-nokta-ayet-ornegiyle-belagat-zevki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başta adamın âyete karşı tutumu nasıldı?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niçin eski zamana gitmesi söylendi?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Eski zamanı düşündüğünde evrendeki şeyler ona nasıl göründü?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Âyet işitilince bu anlamsızlık yerini neye bıraktı?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ayetul-kubra-p54-kuranin-icaz-ve-sehadeti-17-mertebe-3-nokta-ayet-ornegiyle-belagat-zevki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ayetul-kubra-p54-kuranin-icaz-ve-sehadeti-17-mertebe-3-nokta-ayet-ornegiyle-belagat-zevki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aydınlatıp manayı gösterdi.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perde açılmış gibi oldu.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Karanlık, düzensiz ve dayanıksız görünüyordu.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çok hikmetli ve etkili bir kitap olduğunu anladı.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âyetin verdiği ölçüye göre değerlendirmeye başladı.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Görevli ve Allah’ı zikreden bir hâlde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boş olmadığını öğreten bir ders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Düzen, anlam ve aydınlığa bıraktı.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Sanki sessiz, şuursuz ve dağınık göründü.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Âyetin farkını daha iyi görmesi için söylendi.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 anlayamamış ve hayranlık duyamamıştı.</w:t>
            </w:r>
          </w:p>
        </w:tc>
      </w:tr>
    </w:tbl>
  </w:body>
</w:document>
</file>