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02bececc94f6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çok okununca insanı bıktırır mı, yoksa başka bir etki mi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Kur’anın aradan çok uzun zaman geçse de yeni gibi kalması hangi özelliğini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zamanın insanı Kur’anı nasıl görmüştür?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İlimle uğraşan kimseler Kur’andan nasıl faydalanmıştır?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ayetul-kubra-p55-kuranin-icaz-ve-sehadeti-17-mertebe-4-5-6-halavet-ve-tazelik-mazi-mustakbel-sehadeti-alti-cihetin-nuraniyeti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Kur’anın anlatım yolunu çok görmelerine rağmen hangi yönü değişmemiştir?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Kur’anın geçmişle bağı kimler üzerinden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Önceki peygamberlerle Kur’an arasında nasıl bir uyum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Kur’andan beslenip güzelce olgunlaşan kimseler kimlerdir?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ayetul-kubra-p55-kuranin-icaz-ve-sehadeti-17-mertebe-4-5-6-halavet-ve-tazelik-mazi-mustakbel-sehadeti-alti-cihetin-nuraniyeti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tasavvuf yolları ve hak ilimler Kur’an hakkında neye şahitlik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Kur’an için söylenen iki büyük özellik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güzel şeyler bile çok tekrar edilince ne olabilir? Kur’an için durum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Kur’anı yeniden yeniden okumak kimin hoşuna daha çok gider?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ayetul-kubra-p55-kuranin-icaz-ve-sehadeti-17-mertebe-4-5-6-halavet-ve-tazelik-mazi-mustakbel-sehadeti-alti-cihetin-nuraniyeti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 ondan yararlanmış ve onu yanlarında bulundurmuştur.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Sanki kendi zamanına sesleniyor gibi görmüştür.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Tazeliğini ve canlılığını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Bıktırmaz; temiz kalpli insanın sevgisini daha da artırır.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Evliyalar ve temiz, iyi kullardır.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doğru hakikatleri bildirmeleri bakımından uyum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Önceki peygamberler üzerinden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Kendine özel anlatım güzelliği değişmemiştir.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Kalbi bozulmamış, zevki temiz olan kimsenin hoşuna gider.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şeyler usandırabilir; Kur’an ise usandırmaz.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 taze kalması ve bütün hak yolların ona dayanmasıdır.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Kur’anın gerçek, toplu hakikatleri taşıyan ve eşi olmayan bir kitap olduğuna şahitlik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Kur’anın asırlar geçse de eskimemesi bize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çağın insanı Kur’anı kendine yakın bulmuş mudur?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Âlimler Kur’anı neden çokça yanlarında taşımıştır?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Kur’anın söz söyleme biçimi çok bilinse de hangi özelliği sürmüştür?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ayetul-kubra-p55-kuranin-icaz-ve-sehadeti-17-mertebe-4-5-6-halavet-ve-tazelik-mazi-mustakbel-sehadeti-alti-cihetin-nuraniyeti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Kur’anın bir tarafının geçmişte olması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Kur’an, önceki peygamberlerin doğruluğunu nasıl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Velayet yolları ve İslâmî ilimler hangi büyük gerçeği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 yollar ve doğru ilimler sonunda Kur’an hakkında hangi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ayetul-kubra-p55-kuranin-icaz-ve-sehadeti-17-mertebe-4-5-6-halavet-ve-tazelik-mazi-mustakbel-sehadeti-alti-cihetin-nuraniyeti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Kur’anı tekrar tekrar okumak tadını azaltır mı, artırır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tatlılık herkeste aynı şekilde görünür mü?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kaç asır geçmesine rağmen gençliğini korumuştur?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eline kolay geçmesi, onun tazeliğini yok etmiş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ayetul-kubra-p55-kuranin-icaz-ve-sehadeti-17-mertebe-4-5-6-halavet-ve-tazelik-mazi-mustakbel-sehadeti-alti-cihetin-nuraniyeti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ayetul-kubra-p55-kuranin-icaz-ve-sehadeti-17-mertebe-4-5-6-halavet-ve-tazelik-mazi-mustakbel-sehadeti-alti-cihetin-nuraniyeti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Kendine has farklılığı sürmüştür.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Sürekli faydalanmak için taşımıştır.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kendi zamanına hitap ediyor gibi bulmuştur.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hep canlı ve diri kaldığını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Kur’anın hakikati toplayan, eşsiz bir ilahî kitap olduğu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Kur’anın hakikatin merkezi ve benzeri olmayan bir mucize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doğrular ve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Eski peygamberlerin getirdiği doğrularla bağlı olduğunu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etmemiştir.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 dört asır geçmesine rağmen korumuştur.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çok kalbi sağlam olanlarda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Artırır.</w:t>
            </w:r>
          </w:p>
        </w:tc>
      </w:tr>
    </w:tbl>
  </w:body>
</w:document>
</file>