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bdaf1325440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Kur’an’ın hangi büyük etkisinin uzun zaman sürdüğü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ışığı yeryüzünü yaklaşık ne kadar zaman aydınlatmış olarak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her harfi için en az kaç sevap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ayet ve surelerin harfleri daha çok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zamanlarda harflerin sevabı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 en çok neye şahitlik eden bir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Ayetlerin birbirine uygun olması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Müminlerin çok sayıdaki şahitliği nereden doğmuş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Müminlerin nice şahitlikleri neden değerli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Kur’an’ın üstünlükleri kaç ayrı yönden işaret edilmiş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üstünlükler yüzünden Kur’an’a karşı nasıl bir duygu devam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sadece kısa bir zaman mı etkili olmuş, yoksa çok uzun zaman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Yüzlerce, binlerce sevap ve kalıcı fayda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az on sevap.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Yaklaşık bin üç yüz sene.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aydınlatan kutlu etkisinin asırlarca sürdüğü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şahitliğinden doğmuş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doğru ve uyumlu bir hak söz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 artar.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zaman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saygı devam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yönden.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Kur’an’ın bildirdiği gerçeğe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harfin sevabı hep aynı az miktarda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yolcusunun kalbine gelen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tek olan Allah hakkında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Sureler ve ayetler birbirini destekleyince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edenlerin şahitliği ile Kur’an’ın şahitliği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müminlerin şehadetinin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kısımda Kur’an’ın yeryüzüne ne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aydınlatma kısa süreli mi, devamlı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okunurken harflerinin değeri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az sevap miktarı kaç olarak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ayet ve surelerde sevabın daha fazla olması nasıl bir ayrıcalıktır?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vakitler gelince sevapta nasıl bir değişme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aynı doğru hakikati anlattığı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varlığını ve birliğini delillerle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her yönden mucizeli olduğu düşüncesi.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bazen çok daha fazla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nurlandırdığı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kuvvetli şehadeti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Müminlerin şahitliği, Kur’an’ın bildirdiği hakikatten besleniyor.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kat kat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bereketli bir ayrıcalıktır.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 sevap kazandırır.</w:t>
            </w:r>
          </w:p>
        </w:tc>
      </w:tr>
    </w:tbl>
  </w:body>
</w:document>
</file>