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a855d6ed94b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“imkân” durumu, kâinatın neresine kadar yayılmış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kendilerine uygun bir biçimde gönderilmesi neyi göstermez?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varlığın özel bir suretle gelmesi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varlığa pek çok ihtimal içinden özel bir şekil verilmesi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“Tayin edici” ve “tercih edici” anlatımı ne demek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Allah hakkında güç bakımından nasıl bir özellik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şey ile en küçük şeyin yaratılması hakkında nasıl bir kolaylık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“İmkân” hakikatinden çıkan işaretler neye şahitlik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uzun konu neden kısa kesiliyor?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delil hangi adla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benzerleri arasında seçilip ayrı kılınması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varlığa uygun şeklin verilmesi hangi işi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rastgele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seçilerek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Başıboşluğu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yayılmış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varlığına, kudretine ve hikmetine.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O’na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gücünün yettiğini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olanı seçip belirlemek demek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bilinçli bir işi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özellikle takdir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deliliyle.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yerlerde ayrıntılı anlatıldığı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cinsten birçok şey arasında birine ayrı bir kimlik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işlerin sonunda hangi yüce varlığa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şeyin Allah’a gizli olmaması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parçadaki deliller daha geniş olarak nerelerde anlatılmış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“Kâinatın büyük şehadeti”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anlatılan kanatlardan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bütün varlıkların ortak bir yönü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parçadan en büyük gök cisimlerine kadar aynı düzenin görülmesi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büyük bütün varlıklara uygun özellikler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varlığa yararlı cihazlar verilmesi onun ihtiyaçlarının bilindiğini mi gösterir, bilinmediğini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Allah hakkında bilgi bakımından nasıl bir özellik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şehadeti neden “kanat” benzetmesiyle anlatılmış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başka bölümlerinde.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eksiksiz bilmesi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Vâcibü’l-Vücud olan Allah’a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özel olarak belirlendiğini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Yaratıcının işine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özel ve düzenli yaratılması.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 kanadıdır.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Allah’ın varlığını göstermesi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iki büyük delille güçleniyor.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bildiğini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seçen ve yerli yerince veren bir Yaratıcıyı gösterir.</w:t>
            </w:r>
          </w:p>
        </w:tc>
      </w:tr>
    </w:tbl>
  </w:body>
</w:document>
</file>