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5f58f5b58496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her şeyi kuşatan gerçek yönetim varsa ortak koşma için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işe çok baş karışırsa sonunda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yerde iki yönetici olursa idare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düzenin çok güçlü olduğu hangi iki uç örnekle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düzenli bir âlem, Allah’ın birliğine nasıl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Yönetim neden başkasını kabul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küçük bir makam için bile çekişmesi bize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kâinatın sahibi olan Allah için ortak kabul etmek neden imkânsızdır?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dört hakikati gören yolcunun imanı nasıl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Sonda verilen uzun derste dört büyük şeyin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şirk, hâkimiyet gerçeğiyle uygun mu gösteriliyor, zıt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işte birçok el karışınca neden sıkıntı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şeylerden göklere kadar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Karışır, düzen dağılır.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olamaz deniyor.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O’nun hâkimiyeti tam ve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Yönetimin rakip istemediğini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yönetimde izzet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tek bir Kudretin yönettiğini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başka türlü davranır, iş karışır.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Zıt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Allah’ın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parladı, güçlendi.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Küçücük şeylerden büyük göklere kadar görülen ortak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sağlam bir düzenin bulunması neyin olmadığını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Hâkimiyetin izzeti ne demeye yakındır?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zayıf olduğu hâlde neden bazen yardımcısını bile istemez?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bile böyleyse, Allah hakkında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gördüğü delillerden sonra Allah’ın birliğini nasıl bir kesinlikle bildi?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diliyle söylediği kısa tevhid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kısımda sayılan ulûhiyet, rububiyet, kemal ve hâkimiyet neye engel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mutlak bir yönetim varsa şirk neden yaşayamaz?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padişah örneği hangi düşünceyi anlatmak için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nahiyede iki müdür olursa ne kaybolur?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Sinekten yıldızlara kadar düzen bulunması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ayetul-kubra-p79-ikinci-bab-1-menzil-hakimiyet-i-mutlaka-sirkin-imkansizligi-ve-menzil-neticesi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Elindeki yetkiyi paylaşmak istemez.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ve üstün bir makam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 karışmasının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Hepsinde düzen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Şirke engel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başka ilah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Görür gibi bir kesinlikle bildi.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asla ortak kabul etmez.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Âlemi tek bir Rabbin yönettiğini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kaybolur.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idarenin gerekli olduğunu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iki başlılık düzeni bozar.</w:t>
            </w:r>
          </w:p>
        </w:tc>
      </w:tr>
    </w:tbl>
  </w:body>
</w:document>
</file>