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893e4d2344f3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küfrün özü hangi üç şeyle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 hangi düşünceden anlıyoruz?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olumsuz görünen her meselenin aslında neyin üstünü örttüğü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Hatalı bir iddia ile bilgisiz bir red arasında hangisinde daha belirgin bir hüküm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ayetul-kubra-p07-2-mesele-itikad-i-kufriyenin-nevileri-inkar-nefiy-tasnifi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Küfür inancı metinde kaç ana bölüme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ağır görülen bölüm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doğrulanmış şeyi onaylamamak niçin kolay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Sınırlı yokluk iddiası hangi durumda mümkün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ayetul-kubra-p07-2-mesele-itikad-i-kufriyenin-nevileri-inkar-nefiy-tasnifi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dünyaya, kâinata, âhirete ve uzun zamanlara bakan imanî meseleleri toptan reddetmek niçin ispat edilemez?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düşünce mümine nasıl bir ders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iman ile küfür arasındaki temel fark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Küfür yolunun ilk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ayetul-kubra-p07-2-mesele-itikad-i-kufriyenin-nevileri-inkar-nefiy-tasnifi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Hatalı iddiada daha belirgin bir hüküm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Olumlu bir gerçeğin işareti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küfür, var olanı ortaya koymak yerine yok sayma tarafında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İnkâr, bilgisizlik ve yok sayma ile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Belirli bir yer veya belirli bir açı ile ilgili olduğunda mümkün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bir hüküm kurmak değil, bilgisizlik içinde kalmaktır.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Yokluğu kalpten tasdik eden bölümdür.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ana bölüme ayrılıyor.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Reddetme ve yok sayma üzerine kurulmasıdır.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bilgi ve kabul tarafında, diğeri inkâr ve yok sayma tarafında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Delilsiz itirazlardan sarsılmaması ve iman hakikatlerinin kıymetini bilmesi dersini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 bir şey için her şeyi kuşatan, her yeri ve her zamanı gören bir bakış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İmana karşı çıkan bir kişi yokluğu delille göstermeye uğraşırsa bu durum neden sırf cehaletten farklı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yanlış bir kabul ile kabul etmeme arasında hangisi daha belirgin bir inançtır?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hakikatlerine karşı çıkan kısmın ilk kolu neden hüküm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basamak ne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ayetul-kubra-p07-2-mesele-itikad-i-kufriyenin-nevileri-inkar-nefiy-tasnifi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Yokluk iddiasının dar alanlı olan türüne örnek olarak nasıl bir durum düşünülebilir?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Hangi yokluk sözü daha dar ve gösterilebilir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hangi taraf daha sağlam gösteriliyor: ispat eden taraf mı, genel inkâr eden taraf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tamamına bakınca hangi taraf “müsbet” yani olumlu tarafta kalıyor?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ayetul-kubra-p07-2-mesele-itikad-i-kufriyenin-nevileri-inkar-nefiy-tasnifi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Küfür için kullanılan “inkâr” sözü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temel yapısı hangi yöndedir?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niçin sadece bir duygu değil, aynı zamanda bilgiyle ilgili bir hâl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küfür daha çok yapıcı mı, yıkıcı mı bir tavır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ayetul-kubra-p07-2-mesele-itikad-i-kufriyenin-nevileri-inkar-nefiy-tasnifi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Yokluğu kalpten onaylayıp benimsemek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ortada açık bir karar ve ispatlı bir iddia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bir kabul daha belirgin bir inançtır.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zaman bir düşünce ileri sürmüş ve bir hüküm kurmuş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tarafı olumlu tarafta kalıyor.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İspat eden taraf daha sağlam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Belirli bir yer veya belirli bir yöndeki yokluk sözü.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Belli bir yerde ya da belli bir yönde bir şeyin bulunmadığını söylemek düşünülebilir.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çok yıkıcı bir tavır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metinde iman, bilen ve doğrulayan bir tavır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 ve doğrulama yönündedir.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Gerçeği kabul etmemeyi anlatır.</w:t>
            </w:r>
          </w:p>
        </w:tc>
      </w:tr>
    </w:tbl>
  </w:body>
</w:document>
</file>