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8e8984adc4f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bahar mevsiminde yeryüzünde nasıl büyük bir düzen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 mevsimi, hangi büyük olaya bir örnek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Bahar, hangi önemli hakikate örnek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ağaçta hangi dört şeyin yeniden ortaya çıkması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türlerine verilen şeyler arasında hangi ihtiyaçlar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nimetlerin verilişinde hangi özellikler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kusursuz düzen, Allah’ın hangi sıfatlarını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bu düzen neden “yazılmış bir bildiri”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Seyyah, bir bahara bakınca haşir hakkında hangi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inkâr edenler için cezanın adaletli olduğu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baharda meydana gelen büyük topluluğun sayıca çokluğu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Sonbaharda birçok bitki ve hayvan türünün ortadan çekilmesi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kendisi, yaprakları, çiçekleri ve meyveleri yeniden görünür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dirilişe bir misal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görevlerinin bitip ayrılması yönüyle kıyamete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çok farklı canlı türlerinin yeniden ortaya çıkması ve hepsinin düzen içinde yönetilmesi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baharda Allah’ın birliği ve kudreti açık işaretlerle her yerde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Birliğini, her şeye gücünün yettiğini, hikmetini ve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eksiksiz, şaşırmadan, karıştırmadan ve zamanında verilmesi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Rızıkları, korunma araçları, elbiseleri, eğitimleri ve görevden ayrılmalarıyla ilgili gerekenler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ordunun terhis edilmesine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ve birbirinden farklı canlı çeşidinin bir araya gelmesiyle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vaatlerini yalan saymış ve kudretini inkâr etmiş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bu kadar çok diriltme örneği yapan Allah’ın büyük dirilişi de elbette yapacağını düşünüyor.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kısa zaman içinde görülen yeniden canlanma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örneği neden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türe ayrı ihtiyaçların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Rızıkların ve diğer ihtiyaçların beklenmeyen yerlerden gelmesi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birliğiyle birlikte hangi yakın ilgisi de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Seyyahın kendi nefsiyle konuşması bize onun nasıl düşündüğünü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dirilişin, Allah’ın kudretine göre kolay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“inandık” anlamındaki cevabı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yeryüzündeki bahar manzarası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ordunun üyeleri kimlerden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 mevsimindeki ayrılışın “görev bitimi” gibi anlatılması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“yeniden toplanma” gibi gösterilmesi hangi inancı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yalnız sebeplerle açıklanamayacağını, Allah’ın ihsanı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özel olarak bilindiğini ve ona uygun şekilde muamele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ağaçta bile tekrar dirilme gibi görülen birkaç farklı yenilenme açıkça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 sayılan şeylerin Allah’ın emriyle tekrar hayat bulabileceğini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 karşısında gerçeği kabul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 benzerlerini sayısız şekilde zaten yaratıyor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 delilleri değerlendirip inançla bir hükme vardığını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canlıyla ayrı ayrı ilgilenmesi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tekrar diriliş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başıboş değil, belirli bir düzen içinde yaşadığını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bitki ve hayvan türlerinden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şekilde kurulan büyük bir orduya benzetiliyor.</w:t>
            </w:r>
          </w:p>
        </w:tc>
      </w:tr>
    </w:tbl>
  </w:body>
</w:document>
</file>