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e6e405c1b4f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gökteki şaşırtıcı olaylar insana nasıl bir uyarı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ses, parlak ışık ve bulutların farklı hâlleri niçin dikkat çekici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gaflet içindeki insana hangi davranış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 âlemindeki olayların kendi kendine olmadığı hangi düşünceyle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Meraklı yolcu havadaki hangi dört büyük işi bir hakikatin delili olarak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delilleri duyan yolcunun söylediği iman cümlesi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havaya bakmak insanın imanını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kısa açıklama bölümünde niçin ayrıntıya girilmediği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Ayrıntılı açıklamaların nerede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gökteki olaylar insana kendisi hakkında hangi gerçeği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gürültüsü, ışık ve bulutların hareketi neden birer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hava olayları boş yere mi oluyor, yoksa görevli mi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belli bir vazife için çalıştırıldığı ve hepsinin üstün bir idare altında bulunduğu düşüncesiyle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Başını kaldırıp etrafına ibretle bakması ve kendini yaratanı tanımaya çalışması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sıradan ve amaçsız işler değil, hikmetli ve düşündürücü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başıboş olmadığını anlamalı ve gökteki olayların da bir düzenleyenin emriyle görev yaptığını fark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bulunulan durum elvermediği için kısa deliller ve kısa anlamlar vermekle yetinildiği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Allah’ın varlığını ve kudretini düşünmeye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ettiğini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sevk edilmesini, rüzgârın yönlendirilmesini, yağmurun indirilmesini ve hava olaylarının düzenlenmesini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Görevli olarak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güçlü ve hikmetli bir idarenin varlığını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sahipsiz ve kontrolsüz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Nur’daki başka risalelerde bu derecelerin delilleriyle daha geniş anlatıldığı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“Başını kaldır” uyarısı ile asıl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hava ile ilgili gözlemlerinden sonra hangi inanç sonucuna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işittiği şehadet hangi gözlemlerden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“şehadet” denince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ihtar kısmı okuyucuya hangi konuda bilgi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hava olaylarının insana tokmak gibi vurması benzetmesi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havanın birden aydınlanması ve güçlü seslerin çıkması hangi yönüyle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Bulutların, ışığın ve sesin birlikte anılması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neden kendini tanıttırmak isteyen bir Zâtın eserlerine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gökteki düzeni görünce kalben hangi kabulde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hava ile ilgili düzenleme örnekleri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hâliyle Allah’ın kudretini ve yönetimini göstermesi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yönetilmesi, rüzgârın çevrilmesi, yağmurun gönderilmesi ve hava olaylarının düzenlenmesiyle ilgili gözlemlerden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inanarak bunu diliyle de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gafletten çıkıp kâinata dikkatle bakmasıdır.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 Allah’ın kudretini hissettiren olağanüstü işler olduğu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sarsılıp uyanmasını ve düşünmeye mecbur kalmasını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mertebelerinin aslında daha geniş açıklanabileceğini, burada ise kısa tutulduğunu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Gökteki olaylar, Allah’ın kudretli ve hikmetli şekilde her şeyi idare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Bulutun kullanılması, rüzgârın çevrilmesi, yağmurun indirilmesi ve diğer hava olaylarının yönetilmesidir.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zorunlu olarak mevcut olduğunu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eserler, sahibini tanımaya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 düzen içinde çalışan görevli varlıklar olduğu düşüncesini güçlendiriyor.</w:t>
            </w:r>
          </w:p>
        </w:tc>
      </w:tr>
    </w:tbl>
  </w:body>
</w:document>
</file>