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da8652145f414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parçada, Kur’an’ın dersinden kimlerin faydalanabildiği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İlim sahiplerinin Kur’an’dan kendi alanlarıyla ilgili ne yaptıkları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durum, Kur’an hakkında hangi sonuca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Arap dili ve edebiyatında çok güçlü olan kişilerden söz edilirken hangi önemli nokta vurgulanıyor?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ayetul-kubra-p57-kuranin-icaz-ve-sehadeti-17-mertebe-kuranin-semaviligine-imzalar-butun-tabakalarin-istifadesi-ulum-ve-seriatin-kurandan-istihraci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ayetul-kubra-p57-kuranin-icaz-ve-sehadeti-17-mertebe-kuranin-semaviligine-imzalar-butun-tabakalarin-istifadesi-ulum-ve-seriatin-kurandan-istihraci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ayetul-kubra-p57-kuranin-icaz-ve-sehadeti-17-mertebe-kuranin-semaviligine-imzalar-butun-tabakalarin-istifadesi-ulum-ve-seriatin-kurandan-istihraci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ayetul-kubra-p57-kuranin-icaz-ve-sehadeti-17-mertebe-kuranin-semaviligine-imzalar-butun-tabakalarin-istifadesi-ulum-ve-seriatin-kurandan-istihraci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İslâm’ı kabul etmeyen bazı ediplerin bile Kur’an karşısında güç yetirememesi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Parçada, Kur’an’ın benzerinin getirilememesine delil olarak sadece bir yönün bile yeterli olduğu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Kur’an’ın görünmeyen konularla ilgili haberler verdiği belirtilirken hangi özellik öne çıkarılır?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Kur’an’dan sadece âlimler mi faydalanır, yoksa başka insanlar da faydalanır mı?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ayetul-kubra-p57-kuranin-icaz-ve-sehadeti-17-mertebe-kuranin-semaviligine-imzalar-butun-tabakalarin-istifadesi-ulum-ve-seriatin-kurandan-istihraci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ayetul-kubra-p57-kuranin-icaz-ve-sehadeti-17-mertebe-kuranin-semaviligine-imzalar-butun-tabakalarin-istifadesi-ulum-ve-seriatin-kurandan-istihraci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ayetul-kubra-p57-kuranin-icaz-ve-sehadeti-17-mertebe-kuranin-semaviligine-imzalar-butun-tabakalarin-istifadesi-ulum-ve-seriatin-kurandan-istihraci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ayetul-kubra-p57-kuranin-icaz-ve-sehadeti-17-mertebe-kuranin-semaviligine-imzalar-butun-tabakalarin-istifadesi-ulum-ve-seriatin-kurandan-istihraci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Anlayışı daha sınırlı olan bir kişi ile çok zeki bir kişi arasında Kur’an’dan faydalanma bakımından nasıl bir ortak nokta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Büyük din âlimlerinin Kur’an’dan hükümler ve cevaplar çıkarması neyi gösteren bir işaret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edebiyatı güçlü Arapların Kur’an’a karşı ne yapamadığı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Böyle kimselerin karşı koymak isteyip de başarılı olamaması nasıl yorumlanıyor?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ayetul-kubra-p57-kuranin-icaz-ve-sehadeti-17-mertebe-kuranin-semaviligine-imzalar-butun-tabakalarin-istifadesi-ulum-ve-seriatin-kurandan-istihraci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ayetul-kubra-p57-kuranin-icaz-ve-sehadeti-17-mertebe-kuranin-semaviligine-imzalar-butun-tabakalarin-istifadesi-ulum-ve-seriatin-kurandan-istihraci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ayetul-kubra-p57-kuranin-icaz-ve-sehadeti-17-mertebe-kuranin-semaviligine-imzalar-butun-tabakalarin-istifadesi-ulum-ve-seriatin-kurandan-istihraci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ayetul-kubra-p57-kuranin-icaz-ve-sehadeti-17-mertebe-kuranin-semaviligine-imzalar-butun-tabakalarin-istifadesi-ulum-ve-seriatin-kurandan-istihraci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Kur’an’a benzer bir söz ortaya koyamadıkları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Doğrunun kaynağı ve hakikatin hazinesi olduğuna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İhtiyaç duydukları meseleleri ve cevapları ondan çıkarırlar.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İnsanların her seviyedeki kesimi faydalanabilir; anlayışı zayıf olan da çok bilgili olan da nasibini alır.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Sadece âlimler değil, bütün insanlar kendi seviyelerine göre faydalanır.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Gayba dair bilgiler taşıması öne çıkarılır.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Mucizelik yönleri çok olduğu hâlde, yalnız anlatım güzelliği bakımından bile benzerinin yapılamadığı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insan gücünü aşan bir mucize olduğunu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sözünün üstünde bir mucize ile karşı karşıya kalındığı şeklinde yorumlanıyor.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Ona denk bir bölüm meydana getiremedikleri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Onun hakka dayalı bir kaynak olduğunu gösteren bir işaret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İkisi de kendi payını alabilir.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tek surenin benzerini getirememe vurgusu, Kur’an’ın hangi yönünü daha açık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gayb âlemiyle bağlantılı olarak tanıtılması, onun sözü için nasıl bir kaynak bildirir?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Kur’an’ın hangi özelliği, her tabakadaki insanın ondan yararlanabilmesiyle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“Herkes kendi payını alır” düşüncesi, Kur’an’ın dili ve mesajı hakkında ne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ayetul-kubra-p57-kuranin-icaz-ve-sehadeti-17-mertebe-kuranin-semaviligine-imzalar-butun-tabakalarin-istifadesi-ulum-ve-seriatin-kurandan-istihraci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ayetul-kubra-p57-kuranin-icaz-ve-sehadeti-17-mertebe-kuranin-semaviligine-imzalar-butun-tabakalarin-istifadesi-ulum-ve-seriatin-kurandan-istihraci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ayetul-kubra-p57-kuranin-icaz-ve-sehadeti-17-mertebe-kuranin-semaviligine-imzalar-butun-tabakalarin-istifadesi-ulum-ve-seriatin-kurandan-istihraci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ayetul-kubra-p57-kuranin-icaz-ve-sehadeti-17-mertebe-kuranin-semaviligine-imzalar-butun-tabakalarin-istifadesi-ulum-ve-seriatin-kurandan-istihraci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Büyük müçtehitler ve kelâm âlimlerinin ihtiyaçlarını Kur’an’dan çıkarması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İslâm’a girmemiş güçlü ediplerin sözü neden özellikle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Edebiyat ustalarının susup kalması hangi sonuca delil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“Aciz kalmak” burada nasıl anlaşılmalıdır?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ayetul-kubra-p57-kuranin-icaz-ve-sehadeti-17-mertebe-kuranin-semaviligine-imzalar-butun-tabakalarin-istifadesi-ulum-ve-seriatin-kurandan-istihraci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ayetul-kubra-p57-kuranin-icaz-ve-sehadeti-17-mertebe-kuranin-semaviligine-imzalar-butun-tabakalarin-istifadesi-ulum-ve-seriatin-kurandan-istihraci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ayetul-kubra-p57-kuranin-icaz-ve-sehadeti-17-mertebe-kuranin-semaviligine-imzalar-butun-tabakalarin-istifadesi-ulum-ve-seriatin-kurandan-istihraci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ayetul-kubra-p57-kuranin-icaz-ve-sehadeti-17-mertebe-kuranin-semaviligine-imzalar-butun-tabakalarin-istifadesi-ulum-ve-seriatin-kurandan-istihraci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Gaybî haberlerin varlığından söz edilmesi, Kur’an’ın bilgisinin sınırı hakkında ne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insan toplulukları anlatılırken en alt seviyeden en üst seviyeye kadar bir sıralama yapılmasının amacı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derin hakikatlerinin anlaşılabildiğinin söylenmesi, onun kapalı bir kitap olmadığını nasıl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Din ilimlerinde çok ilerlemiş kimselerin cevaplarını Kur’an’dan çıkarması hangi güveni doğurur?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ayetul-kubra-p57-kuranin-icaz-ve-sehadeti-17-mertebe-kuranin-semaviligine-imzalar-butun-tabakalarin-istifadesi-ulum-ve-seriatin-kurandan-istihraci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ayetul-kubra-p57-kuranin-icaz-ve-sehadeti-17-mertebe-kuranin-semaviligine-imzalar-butun-tabakalarin-istifadesi-ulum-ve-seriatin-kurandan-istihraci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ayetul-kubra-p57-kuranin-icaz-ve-sehadeti-17-mertebe-kuranin-semaviligine-imzalar-butun-tabakalarin-istifadesi-ulum-ve-seriatin-kurandan-istihraci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ayetul-kubra-p57-kuranin-icaz-ve-sehadeti-17-mertebe-kuranin-semaviligine-imzalar-butun-tabakalarin-istifadesi-ulum-ve-seriatin-kurandan-istihraci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Mesajının farklı seviyedeki insanlara uygun şekilde fayda verdiğini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Herkese hitap eden geniş bir rehber oluşu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 bilen Allah’tan gelen bir kaynak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En kısa görünen bölümünde bile erişilmez bir üstünlük bulunduğunu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İstemelerine rağmen başaramamaları olarak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mucize olduğuna delil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onlar da Kur’an’ın karşısında denk bir söz ortaya koyamamıştır.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en zor meselelerde bile temel kaynağın Kur’an olduğunu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sağlam ve güvenilir bir kaynak olduğu güvenini doğurur.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farklı insanlar ondan anlayabilecekleri kadar fayda bulabiliyor.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belirli bir gruba değil, herkese hitap ettiğini göstermek içindir.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Sadece görünen dünya ile sınırlı olmadığını gösterir.</w:t>
            </w:r>
          </w:p>
        </w:tc>
      </w:tr>
    </w:tbl>
  </w:body>
</w:document>
</file>