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f20293e1a42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Hakikat’te varlıklar arasında hangi ortak yönlerin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benzerlik ve bağlantı neyi açıkça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“Birbiri içinde birlik”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tevhid neyi ilan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rububiyet yönünden bölünmeyi kabul etmemesi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asıl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ortak noktanın “bedahet derecesinde” bir şey göstermesi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rububiyet yönünden tek bir bütün gibi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Hakikat sadece bir benzerlik anlatımı mı yapıyor, yoksa bir sonuç da çıkarıyor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sonunda ulaşılması gereken en önemli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Hakikat’te varlıkların ortaya çıkışı ve görünmesi hangi önemli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“küçük örnek” ve “büyük örnek” gibi bir ilişkiye neden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olduğunu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şeylerin iç içe geçmiş olsa da ortak bir düzen ve ortak bir kaynağa bağlı olması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 yapanın tek bir Yaratıcı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Birlikte bulunmaları, birbirine benzemeleri, bazısının diğerine küçük örnek, bazısının büyük örnek gibi olması, parçalarla bütünlerin bağlantılı olması, yaratılış ve sanat izlerinde benzerlik bulunması ve birbirine yardım etmeleri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durum, yönetimin bir elde toplandığını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neredeyse tartışmasız biçimde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benzerlik, uyum, yardımlaşma ve bağlılık Allah’ın birliğini apaçık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yönetiminin parçalara ayrı ayrı dağıtılamayacağı, tek bir Rabbin idaresinde olduğu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büyüklükteki varlıkların benzer özellikler taşıması, aynı sanat sahibini göstermesi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ortak işaretlerle tek bir Yaratıcıyı bildirdiği sonuca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her yanında görülen ortaklıkların Allah’ın birliğine güçlü delil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sonuç da çıkarıyor; o sonuç tek Yaratıcıya delil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kısmının küllî, diğer kısmının cüz’î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yaratılış damgalarında benzerlik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nakışlarındaki yakınlık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birbirinin görevini tamamlaması neyin göstergesidir?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Birbirinin görevini tamamlama ifadesi kâinat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bu yönden bölünmez sayılması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rububiyet bakımından tek bir bütün gibi gösterilmesi hangi yanlış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Hakikat’te varlıkların bir arada bulunması neden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benzerlik taşıyan varlıklar bize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varlıkların diğerlerine örnek gibi olması neyi ispat etmeye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Parça-bütün ilişkisi tevhidle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“Sikke-i fıtrat” denilen benzerlikler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hikmetli bir iş bölümü ve düzen bulunduğunun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dağınık değil, tek merkezden yönetilen bir eser olduğu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aynı elden çıktıklarını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şeylerin genel ve kuşatıcı, bazılarının ise onun içinde yer alan fertler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beraberlik, aralarında ortak bir düzen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Yönetimin birçok ayrı güce ait olduğu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Rabbin hükmüne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eksiksiz ve uyumlu bir işleyiş olduğunu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 ortak bir mühür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Parçalarla bütünler aynı sisteme bağlı olduğu için hepsinin sahibi ve yöneticisinin bir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tek bir plan ve tek bir ölçü bulunduğunu ispat etmeye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sanatkâr tarafından yaratıldıklarını düşündürür.</w:t>
            </w:r>
          </w:p>
        </w:tc>
      </w:tr>
    </w:tbl>
  </w:body>
</w:document>
</file>