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55eaa5bad45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ayetul-kubra-p76-ikinci-bab-1-menzil-rububiyet-i-mutlaka-2-hakikat - Set 1</w:t>
      </w:r>
    </w:p>
    <w:p>
      <w:pPr/>
      <w:r>
        <w:rPr/>
        <w:t xml:space="preserve">1-) Bu bölümde anlatılan ikinci büyük hakikatın adı nedir? (2 kelime)</w:t>
      </w:r>
    </w:p>
    <w:p>
      <w:r>
        <w:rPr/>
        <w:t/>
      </w:r>
    </w:p>
    <w:p>
      <w:pPr/>
      <w:r>
        <w:rPr/>
        <w:t xml:space="preserve">2-) Bu hakikat en açık şekilde özellikle hangi varlıklarda görülür? (8 kelime)</w:t>
      </w:r>
    </w:p>
    <w:p>
      <w:pPr/>
      <w:r>
        <w:rPr/>
        <w:t xml:space="preserve">Canlılarda,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işleyişin nasıl bir tarzda olduğu anlatılır? (14 kelime)</w:t>
      </w:r>
    </w:p>
    <w:p>
      <w:pPr/>
      <w:r>
        <w:rPr/>
        <w:t xml:space="preserve">Her yerde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düzenli tasarrufun hangi kaynaktan geldiği belirtilir? (6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5-) Bu geniş idare neyin kesin delili sayılır? (6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6-) Metne göre mutlak rububiyet neden ortak kabul etmez?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önemli gayeleri en çok nerede toplanmıştır?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8-) En küçük bir şeye bile ortak karışsa ne olur? (8 kelime)</w:t>
      </w:r>
    </w:p>
    <w:p>
      <w:pPr/>
      <w:r>
        <w:rPr/>
        <w:t xml:space="preserve">O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 çokça tesbih ve takdis bulunması neye bağlanır? (11 kelime)</w:t>
      </w:r>
    </w:p>
    <w:p>
      <w:pPr/>
      <w:r>
        <w:rPr/>
        <w:t xml:space="preserve">Tevhidi öğretme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bölümdeki düşünceye göre şirk sadece yanlış bir inanç mı, yoksa düzeni bozan bir şey mi? (9 kelime)</w:t>
      </w:r>
    </w:p>
    <w:p>
      <w:pPr/>
      <w:r>
        <w:rPr/>
        <w:t xml:space="preserve">Düzeni bozan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2</w:t>
      </w:r>
    </w:p>
    <w:p>
      <w:pPr/>
      <w:r>
        <w:rPr/>
        <w:t xml:space="preserve">1-) Metinde geçen ikinci hakikat hangi kelimeyle adlandırılmıştır? (3 kelime)</w:t>
      </w:r>
    </w:p>
    <w:p>
      <w:r>
        <w:rPr/>
        <w:t/>
      </w:r>
    </w:p>
    <w:p>
      <w:pPr/>
      <w:r>
        <w:rPr/>
        <w:t xml:space="preserve">2-) Kâinat genelinde görülen işler gelişigüzel mi, yoksa anlamlı mı gösterilir? (5 kelime)</w:t>
      </w:r>
    </w:p>
    <w:p>
      <w:pPr/>
      <w:r>
        <w:rPr/>
        <w:t xml:space="preserve">Anlamlı,</w:t>
      </w:r>
    </w:p>
    <w:p>
      <w:r>
        <w:rPr/>
        <w:t/>
      </w:r>
    </w:p>
    <w:p>
      <w:pPr/>
      <w:r>
        <w:rPr/>
        <w:t xml:space="preserve">3-) Canlıların terbiye edilmesi ve doyurulması bize neyi düşündürür? (9 kelime)</w:t>
      </w:r>
    </w:p>
    <w:p>
      <w:pPr/>
      <w:r>
        <w:rPr/>
        <w:t xml:space="preserve">Onlarla ilgilenen,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gizli el ifadesi neyi anlatmak için kullanılmıştır? (11 kelime)</w:t>
      </w:r>
    </w:p>
    <w:p>
      <w:pPr/>
      <w:r>
        <w:rPr/>
        <w:t xml:space="preserve">Allah’ın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tarzda işleyişin her tarafta görülmesi neden önemlidir? (8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en küçük canlıya bağımsız bir ortak müdahale etse hangi sonuç doğar?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yüzünü sebeplere çevirmek nasıl bir manevi tehlike taşır? (5 kelime)</w:t>
      </w:r>
    </w:p>
    <w:p>
      <w:pPr/>
      <w:r>
        <w:rPr/>
        <w:t xml:space="preserve">Kalbin</w:t>
      </w:r>
    </w:p>
    <w:p>
      <w:r>
        <w:rPr/>
        <w:t/>
      </w:r>
    </w:p>
    <w:p>
      <w:pPr/>
      <w:r>
        <w:rPr/>
        <w:t xml:space="preserve">8-) Bu yüzden şirk rububiyetle nasıl bir ilişki içindedir? (6 kelime)</w:t>
      </w:r>
    </w:p>
    <w:p>
      <w:pPr/>
      <w:r>
        <w:rPr/>
        <w:t xml:space="preserve">Rububiyete</w:t>
      </w:r>
    </w:p>
    <w:p>
      <w:r>
        <w:rPr/>
        <w:t/>
      </w:r>
    </w:p>
    <w:p>
      <w:pPr/>
      <w:r>
        <w:rPr/>
        <w:t xml:space="preserve">9-) Kur’an’ın ayetleri, kelimeleri ve hatta harfleriyle tevhide yönlendirmesi neyi gösterir? (9 kelime)</w:t>
      </w:r>
    </w:p>
    <w:p>
      <w:pPr/>
      <w:r>
        <w:rPr/>
        <w:t xml:space="preserve">Tevhidin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5. sınıf düzeyinde tek cümleyle nasıl özetlenir? (13 kelime)</w:t>
      </w:r>
    </w:p>
    <w:p>
      <w:pPr/>
      <w:r>
        <w:rPr/>
        <w:t xml:space="preserve">Allah bütün kâinatı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3</w:t>
      </w:r>
    </w:p>
    <w:p>
      <w:pPr/>
      <w:r>
        <w:rPr/>
        <w:t xml:space="preserve">1-) Bu işlerin “umulmadık” şekilde olması neyi hissettirir? (8 kelime)</w:t>
      </w:r>
    </w:p>
    <w:p>
      <w:pPr/>
      <w:r>
        <w:rPr/>
        <w:t xml:space="preserve">Bunların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İşlerin birbiri içinde yürümesi neyi gösterir?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Hikmetli ve merhametli idare birlikte anılınca nasıl bir anlam çıkar? (11 kelime)</w:t>
      </w:r>
    </w:p>
    <w:p>
      <w:pPr/>
      <w:r>
        <w:rPr/>
        <w:t xml:space="preserve">Hem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Rububiyetin varlığı metinde nasıl bir delil derecesiyle anlatılır?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önemli hedeflerinin küçük şeylerde toplanması neden dikkat çekicidir?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tevhid dersini sürekli vermesi neyi korumayı amaçlar? (8 kelime)</w:t>
      </w:r>
    </w:p>
    <w:p>
      <w:pPr/>
      <w:r>
        <w:rPr/>
        <w:t xml:space="preserve">İnsanların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Kısaca, bu pasaj Allah’ın birliğini hangi yoldan ispat ediyor? (10 kelime)</w:t>
      </w:r>
    </w:p>
    <w:p>
      <w:pPr/>
      <w:r>
        <w:rPr/>
        <w:t xml:space="preserve">Kâinattaki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Rububiyete aykırı olan şey pasajda hangi adla anılır? (3 kelime)</w:t>
      </w:r>
    </w:p>
    <w:p>
      <w:r>
        <w:rPr/>
        <w:t/>
      </w:r>
    </w:p>
    <w:p>
      <w:pPr/>
      <w:r>
        <w:rPr/>
        <w:t xml:space="preserve">9-) Kur’an’ın sürekli tevhidi öğretmesi hangi büyük sebebe dayandırılıyor?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metni okuyan bir öğrenci hangi temel inancı güçlendirmelidir?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4</w:t>
      </w:r>
    </w:p>
    <w:p>
      <w:pPr/>
      <w:r>
        <w:rPr/>
        <w:t xml:space="preserve">1-) Bu pasajda kâinattaki genel yönetim hangi kavramla açıklanır? (3 kelime)</w:t>
      </w:r>
    </w:p>
    <w:p>
      <w:r>
        <w:rPr/>
        <w:t/>
      </w:r>
    </w:p>
    <w:p>
      <w:pPr/>
      <w:r>
        <w:rPr/>
        <w:t xml:space="preserve">2-) Rububiyetin izleri kâinatta sınırlı bir yerde mi, yoksa her tarafta mı görülür? (3 kelime)</w:t>
      </w:r>
    </w:p>
    <w:p>
      <w:r>
        <w:rPr/>
        <w:t/>
      </w:r>
    </w:p>
    <w:p>
      <w:pPr/>
      <w:r>
        <w:rPr/>
        <w:t xml:space="preserve">3-) Özellikle canlıların hayatında görülen bakım ve beslenme neye işaret eder?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idarenin hangi güzel sıfatlarla yapıldığı anlatılır?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Rububiyetin sanatını ve güzelliğini göstermesi hangi alanlarda yoğunlaşır?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En küçük varlığa kadar müdahalenin tek olması neden önemlidir?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sebeplere takılıp kalması hangi gerçeği gölgeleyebilir?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rububiyet ile tevhid arasında nasıl bir bağ kuruluyor? (7 kelime)</w:t>
      </w:r>
    </w:p>
    <w:p>
      <w:pPr/>
      <w:r>
        <w:rPr/>
        <w:t xml:space="preserve">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sürekli tevhidi hatırlatması hangi hakikate hizmet eder?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bir cümleyle nasıl söylenebilir? (12 kelime)</w:t>
      </w:r>
    </w:p>
    <w:p>
      <w:pPr/>
      <w:r>
        <w:rPr/>
        <w:t xml:space="preserve">Kâinattaki hikmetli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5</w:t>
      </w:r>
    </w:p>
    <w:p>
      <w:pPr/>
      <w:r>
        <w:rPr/>
        <w:t xml:space="preserve">1-) İkinci hakikatın başlığı bize hangi ana konuyu bildirir?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ve canlılarda görülen tasarruf nasıl bir özellik taşır? (8 kelime)</w:t>
      </w:r>
    </w:p>
    <w:p>
      <w:pPr/>
      <w:r>
        <w:rPr/>
        <w:t xml:space="preserve">Genel,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“Birbiri içinde” ifadesi düzen hakkında ne anlatır? (8 kelime)</w:t>
      </w:r>
    </w:p>
    <w:p>
      <w:pPr/>
      <w:r>
        <w:rPr/>
        <w:t xml:space="preserve">Olayların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durum neyin parıltısı gibi gösterilir? (6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5-) Rububiyetin bulunduğu yerde şirk niçin kabul edilmez? (8 kelime)</w:t>
      </w:r>
    </w:p>
    <w:p>
      <w:pPr/>
      <w:r>
        <w:rPr/>
        <w:t xml:space="preserve">Çünkü ortaklık,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küçük canlıya kadar karışan bir ortak düşüncesi neden reddedilir?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Sebeplere yönelmekle insanlar hangi asıl noktadan uzaklaşabilir?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şirk ile rububiyet arasındaki ilişkiyi nasıl tanımlar?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9-) Kur’an’ın tevhidi sürekli anlatmasının bu bölümde verilen sebebi nedir? (9 kelime)</w:t>
      </w:r>
    </w:p>
    <w:p>
      <w:pPr/>
      <w:r>
        <w:rPr/>
        <w:t xml:space="preserve">Rububiyetin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6</w:t>
      </w:r>
    </w:p>
    <w:p>
      <w:pPr/>
      <w:r>
        <w:rPr/>
        <w:t xml:space="preserve">1-) Metinde ele alınan ikinci delil hangi isimle veriliyor? (5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2-) Canlıların yetişmesi ve ihtiyaçlarının karşılanması tesadüfe mi bağlanıyor?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Aynı tarzda görülen genel yönetim bize kaç yönetici olduğunu düşündürür?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Gizli fakat etkili bir idare anlatılırken hangi iki güzel özellik öne çıkarılır?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Rububiyetin önemli maksatları en çok nerede kendini gösterir?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küçük bir alana bile ortak karışmasının büyük sonuç doğurmasının sebebi nedir?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dikkatinin sebeplere çevrilmesi iman bakımından niçin sakıncalıdır?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dikkatini Allah’tan çevirip sebeplere bağlamak neden yanlış görülür?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sonuç nedir? (13 kelime)</w:t>
      </w:r>
    </w:p>
    <w:p>
      <w:pPr/>
      <w:r>
        <w:rPr/>
        <w:t xml:space="preserve">Kâinattaki tek elden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1 - CEVAPLAR</w:t>
      </w:r>
    </w:p>
    <w:p>
      <w:pPr/>
      <w:r>
        <w:rPr/>
        <w:t xml:space="preserve">1-) Bu bölümde anlatılan ikinci büyük hakikatın adı nedir?</w:t>
      </w:r>
    </w:p>
    <w:p>
      <w:pPr/>
      <w:r>
        <w:rPr/>
        <w:t xml:space="preserve">Mutlak rububiyettir.</w:t>
      </w:r>
    </w:p>
    <w:p>
      <w:pPr/>
      <w:r>
        <w:rPr/>
        <w:t xml:space="preserve">2-) Bu hakikat en açık şekilde özellikle hangi varlıklarda görülür?</w:t>
      </w:r>
    </w:p>
    <w:p>
      <w:pPr/>
      <w:r>
        <w:rPr/>
        <w:t xml:space="preserve">Canlılarda, özellikle de onların yetiştirilmesinde ve beslenmesinde görülür.</w:t>
      </w:r>
    </w:p>
    <w:p>
      <w:pPr/>
      <w:r>
        <w:rPr/>
        <w:t xml:space="preserve">3-) Kâinattaki işleyişin nasıl bir tarzda olduğu anlatılır?</w:t>
      </w:r>
    </w:p>
    <w:p>
      <w:pPr/>
      <w:r>
        <w:rPr/>
        <w:t xml:space="preserve">Her yerde benzer bir düzenle, beklenmedik şekilde, iç içe ve hikmetli-merhametli biçimde olduğu anlatılır.</w:t>
      </w:r>
    </w:p>
    <w:p>
      <w:pPr/>
      <w:r>
        <w:rPr/>
        <w:t xml:space="preserve">4-) Bu düzenli tasarrufun hangi kaynaktan geldiği belirtilir?</w:t>
      </w:r>
    </w:p>
    <w:p>
      <w:pPr/>
      <w:r>
        <w:rPr/>
        <w:t xml:space="preserve">Görünmeyen ilahî bir idareden geldiği belirtilir.</w:t>
      </w:r>
    </w:p>
    <w:p>
      <w:pPr/>
      <w:r>
        <w:rPr/>
        <w:t xml:space="preserve">5-) Bu geniş idare neyin kesin delili sayılır?</w:t>
      </w:r>
    </w:p>
    <w:p>
      <w:pPr/>
      <w:r>
        <w:rPr/>
        <w:t xml:space="preserve">Mutlak rububiyetin varlığının kesin delili sayılır.</w:t>
      </w:r>
    </w:p>
    <w:p>
      <w:pPr/>
      <w:r>
        <w:rPr/>
        <w:t xml:space="preserve">6-) Metne göre mutlak rububiyet neden ortak kabul etmez?</w:t>
      </w:r>
    </w:p>
    <w:p>
      <w:pPr/>
      <w:r>
        <w:rPr/>
        <w:t xml:space="preserve">Çünkü onun büyük gayeleri bozulur ve ilahî idarenin manasına ters düşer.</w:t>
      </w:r>
    </w:p>
    <w:p>
      <w:pPr/>
      <w:r>
        <w:rPr/>
        <w:t xml:space="preserve">7-) Rububiyetin önemli gayeleri en çok nerede toplanmıştır?</w:t>
      </w:r>
    </w:p>
    <w:p>
      <w:pPr/>
      <w:r>
        <w:rPr/>
        <w:t xml:space="preserve">Küçük varlıklarda ve canlılarda toplanmıştır.</w:t>
      </w:r>
    </w:p>
    <w:p>
      <w:pPr/>
      <w:r>
        <w:rPr/>
        <w:t xml:space="preserve">8-) En küçük bir şeye bile ortak karışsa ne olur?</w:t>
      </w:r>
    </w:p>
    <w:p>
      <w:pPr/>
      <w:r>
        <w:rPr/>
        <w:t xml:space="preserve">O güzel amaçlar zarar görür ve düzen bozulur.</w:t>
      </w:r>
    </w:p>
    <w:p>
      <w:pPr/>
      <w:r>
        <w:rPr/>
        <w:t xml:space="preserve">9-) Kur’an’da çokça tesbih ve takdis bulunması neye bağlanır?</w:t>
      </w:r>
    </w:p>
    <w:p>
      <w:pPr/>
      <w:r>
        <w:rPr/>
        <w:t xml:space="preserve">Tevhidi öğretme ve Allah’ı her türlü ortaktan uzak gösterme sırrına bağlanır.</w:t>
      </w:r>
    </w:p>
    <w:p>
      <w:pPr/>
      <w:r>
        <w:rPr/>
        <w:t xml:space="preserve">10-) Bu bölümdeki düşünceye göre şirk sadece yanlış bir inanç mı, yoksa düzeni bozan bir şey mi?</w:t>
      </w:r>
    </w:p>
    <w:p>
      <w:pPr/>
      <w:r>
        <w:rPr/>
        <w:t xml:space="preserve">Düzeni bozan ve ilahî gayelere karşı duran bir şeydir.</w:t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2 - CEVAPLAR</w:t>
      </w:r>
    </w:p>
    <w:p>
      <w:pPr/>
      <w:r>
        <w:rPr/>
        <w:t xml:space="preserve">1-) Metinde geçen ikinci hakikat hangi kelimeyle adlandırılmıştır?</w:t>
      </w:r>
    </w:p>
    <w:p>
      <w:pPr/>
      <w:r>
        <w:rPr/>
        <w:t xml:space="preserve">Rububiyet kelimesiyle adlandırılmıştır.</w:t>
      </w:r>
    </w:p>
    <w:p>
      <w:pPr/>
      <w:r>
        <w:rPr/>
        <w:t xml:space="preserve">2-) Kâinat genelinde görülen işler gelişigüzel mi, yoksa anlamlı mı gösterilir?</w:t>
      </w:r>
    </w:p>
    <w:p>
      <w:pPr/>
      <w:r>
        <w:rPr/>
        <w:t xml:space="preserve">Anlamlı, ölçülü ve hikmetli gösterilir.</w:t>
      </w:r>
    </w:p>
    <w:p>
      <w:pPr/>
      <w:r>
        <w:rPr/>
        <w:t xml:space="preserve">3-) Canlıların terbiye edilmesi ve doyurulması bize neyi düşündürür?</w:t>
      </w:r>
    </w:p>
    <w:p>
      <w:pPr/>
      <w:r>
        <w:rPr/>
        <w:t xml:space="preserve">Onlarla ilgilenen, bilen ve merhamet eden bir Rabbi düşündürür.</w:t>
      </w:r>
    </w:p>
    <w:p>
      <w:pPr/>
      <w:r>
        <w:rPr/>
        <w:t xml:space="preserve">4-) Metinde geçen gizli el ifadesi neyi anlatmak için kullanılmıştır?</w:t>
      </w:r>
    </w:p>
    <w:p>
      <w:pPr/>
      <w:r>
        <w:rPr/>
        <w:t xml:space="preserve">Allah’ın görünmeyen fakat her yerde etkili olan idaresini anlatmak için kullanılmıştır.</w:t>
      </w:r>
    </w:p>
    <w:p>
      <w:pPr/>
      <w:r>
        <w:rPr/>
        <w:t xml:space="preserve">5-) Aynı tarzda işleyişin her tarafta görülmesi neden önemlidir?</w:t>
      </w:r>
    </w:p>
    <w:p>
      <w:pPr/>
      <w:r>
        <w:rPr/>
        <w:t xml:space="preserve">Çünkü tek bir yönetimin her şeye hükmettiğini gösterir.</w:t>
      </w:r>
    </w:p>
    <w:p>
      <w:pPr/>
      <w:r>
        <w:rPr/>
        <w:t xml:space="preserve">6-) Metne göre en küçük canlıya bağımsız bir ortak müdahale etse hangi sonuç doğar?</w:t>
      </w:r>
    </w:p>
    <w:p>
      <w:pPr/>
      <w:r>
        <w:rPr/>
        <w:t xml:space="preserve">İlâhî amaçlara zarar verir ve düzeni bozar.</w:t>
      </w:r>
    </w:p>
    <w:p>
      <w:pPr/>
      <w:r>
        <w:rPr/>
        <w:t xml:space="preserve">7-) İnsanların yüzünü sebeplere çevirmek nasıl bir manevi tehlike taşır?</w:t>
      </w:r>
    </w:p>
    <w:p>
      <w:pPr/>
      <w:r>
        <w:rPr/>
        <w:t xml:space="preserve">Kalbin asıl Yaratıcıyı görmesini zorlaştırır.</w:t>
      </w:r>
    </w:p>
    <w:p>
      <w:pPr/>
      <w:r>
        <w:rPr/>
        <w:t xml:space="preserve">8-) Bu yüzden şirk rububiyetle nasıl bir ilişki içindedir?</w:t>
      </w:r>
    </w:p>
    <w:p>
      <w:pPr/>
      <w:r>
        <w:rPr/>
        <w:t xml:space="preserve">Rububiyete tamamen ters ve düşman durumundadır.</w:t>
      </w:r>
    </w:p>
    <w:p>
      <w:pPr/>
      <w:r>
        <w:rPr/>
        <w:t xml:space="preserve">9-) Kur’an’ın ayetleri, kelimeleri ve hatta harfleriyle tevhide yönlendirmesi neyi gösterir?</w:t>
      </w:r>
    </w:p>
    <w:p>
      <w:pPr/>
      <w:r>
        <w:rPr/>
        <w:t xml:space="preserve">Tevhidin çok önemli olduğunu ve sürekli öğretilmesi gerektiğini gösterir.</w:t>
      </w:r>
    </w:p>
    <w:p>
      <w:pPr/>
      <w:r>
        <w:rPr/>
        <w:t xml:space="preserve">10-) Bu bölüm 5. sınıf düzeyinde tek cümleyle nasıl özetlenir?</w:t>
      </w:r>
    </w:p>
    <w:p>
      <w:pPr/>
      <w:r>
        <w:rPr/>
        <w:t xml:space="preserve">Allah bütün kâinatı tek başına hikmet ve merhametle yönettiği için O’nun ortağı yoktur.</w:t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3 - CEVAPLAR</w:t>
      </w:r>
    </w:p>
    <w:p>
      <w:pPr/>
      <w:r>
        <w:rPr/>
        <w:t xml:space="preserve">1-) Bu işlerin “umulmadık” şekilde olması neyi hissettirir?</w:t>
      </w:r>
    </w:p>
    <w:p>
      <w:pPr/>
      <w:r>
        <w:rPr/>
        <w:t xml:space="preserve">Bunların sıradan sebeplerle açıklanamayacak kadar şaşırtıcı olduğunu hissettirir.</w:t>
      </w:r>
    </w:p>
    <w:p>
      <w:pPr/>
      <w:r>
        <w:rPr/>
        <w:t xml:space="preserve">2-) İşlerin birbiri içinde yürümesi neyi gösterir?</w:t>
      </w:r>
    </w:p>
    <w:p>
      <w:pPr/>
      <w:r>
        <w:rPr/>
        <w:t xml:space="preserve">Her şeyin bağlantılı biçimde tek bir planla yönetildiğini gösterir.</w:t>
      </w:r>
    </w:p>
    <w:p>
      <w:pPr/>
      <w:r>
        <w:rPr/>
        <w:t xml:space="preserve">3-) Hikmetli ve merhametli idare birlikte anılınca nasıl bir anlam çıkar?</w:t>
      </w:r>
    </w:p>
    <w:p>
      <w:pPr/>
      <w:r>
        <w:rPr/>
        <w:t xml:space="preserve">Hem doğru ölçüyle iş yapıldığı hem de canlılara şefkat gösterildiği anlaşılır.</w:t>
      </w:r>
    </w:p>
    <w:p>
      <w:pPr/>
      <w:r>
        <w:rPr/>
        <w:t xml:space="preserve">4-) Rububiyetin varlığı metinde nasıl bir delil derecesiyle anlatılır?</w:t>
      </w:r>
    </w:p>
    <w:p>
      <w:pPr/>
      <w:r>
        <w:rPr/>
        <w:t xml:space="preserve">Çok açık ve kesin bir delil olarak anlatılır.</w:t>
      </w:r>
    </w:p>
    <w:p>
      <w:pPr/>
      <w:r>
        <w:rPr/>
        <w:t xml:space="preserve">5-) Rububiyetin önemli hedeflerinin küçük şeylerde toplanması neden dikkat çekicidir?</w:t>
      </w:r>
    </w:p>
    <w:p>
      <w:pPr/>
      <w:r>
        <w:rPr/>
        <w:t xml:space="preserve">Çünkü Allah’ın büyük sanatının en küçük varlıklarda bile görüldüğünü gösterir.</w:t>
      </w:r>
    </w:p>
    <w:p>
      <w:pPr/>
      <w:r>
        <w:rPr/>
        <w:t xml:space="preserve">6-) Kur’an’ın tevhid dersini sürekli vermesi neyi korumayı amaçlar?</w:t>
      </w:r>
    </w:p>
    <w:p>
      <w:pPr/>
      <w:r>
        <w:rPr/>
        <w:t xml:space="preserve">İnsanların Allah’ın birliğini unutmamasını ve şirke düşmemesini amaçlar.</w:t>
      </w:r>
    </w:p>
    <w:p>
      <w:pPr/>
      <w:r>
        <w:rPr/>
        <w:t xml:space="preserve">7-) Kısaca, bu pasaj Allah’ın birliğini hangi yoldan ispat ediyor?</w:t>
      </w:r>
    </w:p>
    <w:p>
      <w:pPr/>
      <w:r>
        <w:rPr/>
        <w:t xml:space="preserve">Kâinattaki düzenli, hikmetli ve merhametli ilahî yönetim yoluyla ispat ediyor.</w:t>
      </w:r>
    </w:p>
    <w:p>
      <w:pPr/>
      <w:r>
        <w:rPr/>
        <w:t xml:space="preserve">8-) Rububiyete aykırı olan şey pasajda hangi adla anılır?</w:t>
      </w:r>
    </w:p>
    <w:p>
      <w:pPr/>
      <w:r>
        <w:rPr/>
        <w:t xml:space="preserve">Şirk diye anılır.</w:t>
      </w:r>
    </w:p>
    <w:p>
      <w:pPr/>
      <w:r>
        <w:rPr/>
        <w:t xml:space="preserve">9-) Kur’an’ın sürekli tevhidi öğretmesi hangi büyük sebebe dayandırılıyor?</w:t>
      </w:r>
    </w:p>
    <w:p>
      <w:pPr/>
      <w:r>
        <w:rPr/>
        <w:t xml:space="preserve">Allah’ın rububiyetinin ortak kabul etmemesine dayandırılıyor.</w:t>
      </w:r>
    </w:p>
    <w:p>
      <w:pPr/>
      <w:r>
        <w:rPr/>
        <w:t xml:space="preserve">10-) Bu metni okuyan bir öğrenci hangi temel inancı güçlendirmelidir?</w:t>
      </w:r>
    </w:p>
    <w:p>
      <w:pPr/>
      <w:r>
        <w:rPr/>
        <w:t xml:space="preserve">Allah’ın her şeyi tek başına yönettiğine ve ortağı olmadığına imanını güçlendirmelidir.</w:t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4 - CEVAPLAR</w:t>
      </w:r>
    </w:p>
    <w:p>
      <w:pPr/>
      <w:r>
        <w:rPr/>
        <w:t xml:space="preserve">1-) Bu pasajda kâinattaki genel yönetim hangi kavramla açıklanır?</w:t>
      </w:r>
    </w:p>
    <w:p>
      <w:pPr/>
      <w:r>
        <w:rPr/>
        <w:t xml:space="preserve">Rububiyet kavramıyla açıklanır.</w:t>
      </w:r>
    </w:p>
    <w:p>
      <w:pPr/>
      <w:r>
        <w:rPr/>
        <w:t xml:space="preserve">2-) Rububiyetin izleri kâinatta sınırlı bir yerde mi, yoksa her tarafta mı görülür?</w:t>
      </w:r>
    </w:p>
    <w:p>
      <w:pPr/>
      <w:r>
        <w:rPr/>
        <w:t xml:space="preserve">Her tarafta görülür.</w:t>
      </w:r>
    </w:p>
    <w:p>
      <w:pPr/>
      <w:r>
        <w:rPr/>
        <w:t xml:space="preserve">3-) Özellikle canlıların hayatında görülen bakım ve beslenme neye işaret eder?</w:t>
      </w:r>
    </w:p>
    <w:p>
      <w:pPr/>
      <w:r>
        <w:rPr/>
        <w:t xml:space="preserve">Onları gözeten tek bir Rabbe işaret eder.</w:t>
      </w:r>
    </w:p>
    <w:p>
      <w:pPr/>
      <w:r>
        <w:rPr/>
        <w:t xml:space="preserve">4-) Metinde bu idarenin hangi güzel sıfatlarla yapıldığı anlatılır?</w:t>
      </w:r>
    </w:p>
    <w:p>
      <w:pPr/>
      <w:r>
        <w:rPr/>
        <w:t xml:space="preserve">Hikmet ve rahmetle yapıldığı anlatılır.</w:t>
      </w:r>
    </w:p>
    <w:p>
      <w:pPr/>
      <w:r>
        <w:rPr/>
        <w:t xml:space="preserve">5-) Rububiyetin sanatını ve güzelliğini göstermesi hangi alanlarda yoğunlaşır?</w:t>
      </w:r>
    </w:p>
    <w:p>
      <w:pPr/>
      <w:r>
        <w:rPr/>
        <w:t xml:space="preserve">Küçük şeylerde ve canlı varlıklarda yoğunlaşır.</w:t>
      </w:r>
    </w:p>
    <w:p>
      <w:pPr/>
      <w:r>
        <w:rPr/>
        <w:t xml:space="preserve">6-) En küçük varlığa kadar müdahalenin tek olması neden önemlidir?</w:t>
      </w:r>
    </w:p>
    <w:p>
      <w:pPr/>
      <w:r>
        <w:rPr/>
        <w:t xml:space="preserve">Çünkü orada bile ortaklık olsa büyük ilahî plan zarar görür.</w:t>
      </w:r>
    </w:p>
    <w:p>
      <w:pPr/>
      <w:r>
        <w:rPr/>
        <w:t xml:space="preserve">7-) İnsanların sebeplere takılıp kalması hangi gerçeği gölgeleyebilir?</w:t>
      </w:r>
    </w:p>
    <w:p>
      <w:pPr/>
      <w:r>
        <w:rPr/>
        <w:t xml:space="preserve">Asıl idare edenin Allah olduğu gerçeğini gölgeleyebilir.</w:t>
      </w:r>
    </w:p>
    <w:p>
      <w:pPr/>
      <w:r>
        <w:rPr/>
        <w:t xml:space="preserve">8-) Bu metinde rububiyet ile tevhid arasında nasıl bir bağ kuruluyor?</w:t>
      </w:r>
    </w:p>
    <w:p>
      <w:pPr/>
      <w:r>
        <w:rPr/>
        <w:t xml:space="preserve">Rububiyetin genişliği ve düzeni, tevhidi gerekli kılıyor.</w:t>
      </w:r>
    </w:p>
    <w:p>
      <w:pPr/>
      <w:r>
        <w:rPr/>
        <w:t xml:space="preserve">9-) Kur’an’ın sürekli tevhidi hatırlatması hangi hakikate hizmet eder?</w:t>
      </w:r>
    </w:p>
    <w:p>
      <w:pPr/>
      <w:r>
        <w:rPr/>
        <w:t xml:space="preserve">Allah’ın birliğini koruma ve insanları doğru inanca yöneltme hakikatine hizmet eder.</w:t>
      </w:r>
    </w:p>
    <w:p>
      <w:pPr/>
      <w:r>
        <w:rPr/>
        <w:t xml:space="preserve">10-) Bu parçanın ana düşüncesi bir cümleyle nasıl söylenebilir?</w:t>
      </w:r>
    </w:p>
    <w:p>
      <w:pPr/>
      <w:r>
        <w:rPr/>
        <w:t xml:space="preserve">Kâinattaki hikmetli ve merhametli idare, Allah’ın bir olduğunu gösterir ve şirki reddeder.</w:t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5 - CEVAPLAR</w:t>
      </w:r>
    </w:p>
    <w:p>
      <w:pPr/>
      <w:r>
        <w:rPr/>
        <w:t xml:space="preserve">1-) İkinci hakikatın başlığı bize hangi ana konuyu bildirir?</w:t>
      </w:r>
    </w:p>
    <w:p>
      <w:pPr/>
      <w:r>
        <w:rPr/>
        <w:t xml:space="preserve">Allah’ın her şeyi kuşatan Rabliği konusunu bildirir.</w:t>
      </w:r>
    </w:p>
    <w:p>
      <w:pPr/>
      <w:r>
        <w:rPr/>
        <w:t xml:space="preserve">2-) Kâinatta ve canlılarda görülen tasarruf nasıl bir özellik taşır?</w:t>
      </w:r>
    </w:p>
    <w:p>
      <w:pPr/>
      <w:r>
        <w:rPr/>
        <w:t xml:space="preserve">Genel, düzenli, hikmetli ve merhametli bir özellik taşır.</w:t>
      </w:r>
    </w:p>
    <w:p>
      <w:pPr/>
      <w:r>
        <w:rPr/>
        <w:t xml:space="preserve">3-) “Birbiri içinde” ifadesi düzen hakkında ne anlatır?</w:t>
      </w:r>
    </w:p>
    <w:p>
      <w:pPr/>
      <w:r>
        <w:rPr/>
        <w:t xml:space="preserve">Olayların birbirine bağlı ve uyumlu biçimde yürüdüğünü anlatır.</w:t>
      </w:r>
    </w:p>
    <w:p>
      <w:pPr/>
      <w:r>
        <w:rPr/>
        <w:t xml:space="preserve">4-) Metne göre bu durum neyin parıltısı gibi gösterilir?</w:t>
      </w:r>
    </w:p>
    <w:p>
      <w:pPr/>
      <w:r>
        <w:rPr/>
        <w:t xml:space="preserve">Mutlak rububiyetin bir yansıması gibi gösterilir.</w:t>
      </w:r>
    </w:p>
    <w:p>
      <w:pPr/>
      <w:r>
        <w:rPr/>
        <w:t xml:space="preserve">5-) Rububiyetin bulunduğu yerde şirk niçin kabul edilmez?</w:t>
      </w:r>
    </w:p>
    <w:p>
      <w:pPr/>
      <w:r>
        <w:rPr/>
        <w:t xml:space="preserve">Çünkü ortaklık, Allah’ın eserlerindeki maksatları ve güzellikleri bozar.</w:t>
      </w:r>
    </w:p>
    <w:p>
      <w:pPr/>
      <w:r>
        <w:rPr/>
        <w:t xml:space="preserve">6-) En küçük canlıya kadar karışan bir ortak düşüncesi neden reddedilir?</w:t>
      </w:r>
    </w:p>
    <w:p>
      <w:pPr/>
      <w:r>
        <w:rPr/>
        <w:t xml:space="preserve">Çünkü küçük bir müdahale bile bütün ilahî düzeni zedeler.</w:t>
      </w:r>
    </w:p>
    <w:p>
      <w:pPr/>
      <w:r>
        <w:rPr/>
        <w:t xml:space="preserve">7-) Sebeplere yönelmekle insanlar hangi asıl noktadan uzaklaşabilir?</w:t>
      </w:r>
    </w:p>
    <w:p>
      <w:pPr/>
      <w:r>
        <w:rPr/>
        <w:t xml:space="preserve">Her şeyin gerçek sahibinden ve yöneticisinden uzaklaşabilir.</w:t>
      </w:r>
    </w:p>
    <w:p>
      <w:pPr/>
      <w:r>
        <w:rPr/>
        <w:t xml:space="preserve">8-) Metin, şirk ile rububiyet arasındaki ilişkiyi nasıl tanımlar?</w:t>
      </w:r>
    </w:p>
    <w:p>
      <w:pPr/>
      <w:r>
        <w:rPr/>
        <w:t xml:space="preserve">Birbirine zıt ve bağdaşmaz olarak tanımlar.</w:t>
      </w:r>
    </w:p>
    <w:p>
      <w:pPr/>
      <w:r>
        <w:rPr/>
        <w:t xml:space="preserve">9-) Kur’an’ın tevhidi sürekli anlatmasının bu bölümde verilen sebebi nedir?</w:t>
      </w:r>
    </w:p>
    <w:p>
      <w:pPr/>
      <w:r>
        <w:rPr/>
        <w:t xml:space="preserve">Rububiyetin ortak kabul etmemesi ve bu büyük sırrı bildirmesidir.</w:t>
      </w:r>
    </w:p>
    <w:p>
      <w:r>
        <w:br w:type="page"/>
      </w:r>
    </w:p>
    <w:p>
      <w:pPr>
        <w:pStyle w:val="Heading2"/>
      </w:pPr>
      <w:r>
        <w:t>5sinif ayetul-kubra-p76-ikinci-bab-1-menzil-rububiyet-i-mutlaka-2-hakikat - Set 6 - CEVAPLAR</w:t>
      </w:r>
    </w:p>
    <w:p>
      <w:pPr/>
      <w:r>
        <w:rPr/>
        <w:t xml:space="preserve">1-) Metinde ele alınan ikinci delil hangi isimle veriliyor?</w:t>
      </w:r>
    </w:p>
    <w:p>
      <w:pPr/>
      <w:r>
        <w:rPr/>
        <w:t xml:space="preserve">Mutlak rububiyet delili olarak veriliyor.</w:t>
      </w:r>
    </w:p>
    <w:p>
      <w:pPr/>
      <w:r>
        <w:rPr/>
        <w:t xml:space="preserve">2-) Canlıların yetişmesi ve ihtiyaçlarının karşılanması tesadüfe mi bağlanıyor?</w:t>
      </w:r>
    </w:p>
    <w:p>
      <w:pPr/>
      <w:r>
        <w:rPr/>
        <w:t xml:space="preserve">Hayır, ilahî bir yönetime bağlanıyor.</w:t>
      </w:r>
    </w:p>
    <w:p>
      <w:pPr/>
      <w:r>
        <w:rPr/>
        <w:t xml:space="preserve">3-) Aynı tarzda görülen genel yönetim bize kaç yönetici olduğunu düşündürür?</w:t>
      </w:r>
    </w:p>
    <w:p>
      <w:pPr/>
      <w:r>
        <w:rPr/>
        <w:t xml:space="preserve">Tek yönetici olduğunu düşündürür.</w:t>
      </w:r>
    </w:p>
    <w:p>
      <w:pPr/>
      <w:r>
        <w:rPr/>
        <w:t xml:space="preserve">4-) Gizli fakat etkili bir idare anlatılırken hangi iki güzel özellik öne çıkarılır?</w:t>
      </w:r>
    </w:p>
    <w:p>
      <w:pPr/>
      <w:r>
        <w:rPr/>
        <w:t xml:space="preserve">Hikmet ve rahmet öne çıkarılır.</w:t>
      </w:r>
    </w:p>
    <w:p>
      <w:pPr/>
      <w:r>
        <w:rPr/>
        <w:t xml:space="preserve">5-) Rububiyetin önemli maksatları en çok nerede kendini gösterir?</w:t>
      </w:r>
    </w:p>
    <w:p>
      <w:pPr/>
      <w:r>
        <w:rPr/>
        <w:t xml:space="preserve">Küçük ayrıntılarda ve canlı varlıklarda kendini gösterir.</w:t>
      </w:r>
    </w:p>
    <w:p>
      <w:pPr/>
      <w:r>
        <w:rPr/>
        <w:t xml:space="preserve">6-) Çok küçük bir alana bile ortak karışmasının büyük sonuç doğurmasının sebebi nedir?</w:t>
      </w:r>
    </w:p>
    <w:p>
      <w:pPr/>
      <w:r>
        <w:rPr/>
        <w:t xml:space="preserve">Çünkü küçük görünen yerde bile bütün planla bağlantılı ilahî maksatlar vardır.</w:t>
      </w:r>
    </w:p>
    <w:p>
      <w:pPr/>
      <w:r>
        <w:rPr/>
        <w:t xml:space="preserve">7-) İnsanların dikkatinin sebeplere çevrilmesi iman bakımından niçin sakıncalıdır?</w:t>
      </w:r>
    </w:p>
    <w:p>
      <w:pPr/>
      <w:r>
        <w:rPr/>
        <w:t xml:space="preserve">Çünkü gerçek fail olan Allah’ı fark etmeyi zorlaştırır.</w:t>
      </w:r>
    </w:p>
    <w:p>
      <w:pPr/>
      <w:r>
        <w:rPr/>
        <w:t xml:space="preserve">8-) İnsanların dikkatini Allah’tan çevirip sebeplere bağlamak neden yanlış görülür?</w:t>
      </w:r>
    </w:p>
    <w:p>
      <w:pPr/>
      <w:r>
        <w:rPr/>
        <w:t xml:space="preserve">Çünkü asıl yapanı unutturur ve rububiyetin hakikatine aykırı olur.</w:t>
      </w:r>
    </w:p>
    <w:p>
      <w:pPr/>
      <w:r>
        <w:rPr/>
        <w:t xml:space="preserve">9-) Bu bölümden çıkarılacak sonuç nedir?</w:t>
      </w:r>
    </w:p>
    <w:p>
      <w:pPr/>
      <w:r>
        <w:rPr/>
        <w:t xml:space="preserve">Kâinattaki tek elden çıkan terbiye ve rızık verme işleri, Allah’ın birliğine güçlü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7aa3d6d5b54eca" /></Relationships>
</file>