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2f477876c470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meselede, genel konularda varlığını ortaya koymakla yokluğunu ileri sürmek arasında hangisinin gücü daha fazladır?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Ramazan başında hilâlin görülmesi örneğiyle hangi düşünce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 var diye söyleyenlerle yok diye söyleyenler arasındaki fark neden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şeyin bulunmadığını kesin biçimde göstermek neden zordur?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ayetul-kubra-p04-1-varta-1-mesele-umumi-meselelerde-isbata-karsi-nefyin-kiymetsizligi-hilal-misali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insanlar niçin inkâr ederken birbirine aynı şekilde destek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İmanla ilgili büyük meselelerde “ben görmüyorum” demekle “gerçekte yoktur” demek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Nefyin, yani yok saymanın ispat edilebilen türü hangi durumdur?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genel mesajına göre, mümin inkârcı sözler karşısında neyi hatırlamalıdır?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ayetul-kubra-p04-1-varta-1-mesele-umumi-meselelerde-isbata-karsi-nefyin-kiymetsizligi-hilal-misali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Kâinat, âhiret ve bütün zamanlarla ilgili bir inkâr niçin ispat dışı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vartadan kurtuluş için anlatılan ilk bölüm kaç meseleden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meselede neden ispat edenlerin sözü, inkâr edenlerin sözünden daha kuvvetli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Hilâl örneğinde çok sayıda kişinin “görmedik” demesi neden belirleyici sayılmaz?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ayetul-kubra-p04-1-varta-1-mesele-umumi-meselelerde-isbata-karsi-nefyin-kiymetsizligi-hilal-misali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şeyin hiçbir yerde olmadığını söylemek için her yeri araştırmak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var diyen kişi dış dünyadaki gerçeğe dayanır; yok diyen ise çoğu zaman kendi görmeyişine göre konuşur.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 sayıda kişinin açık bir şekilde gördüğünü söylemesi, çok kişinin görmediğini söylemesinden daha kuvvetli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Varlığını delille ortaya koymak daha güçlüdür; yokluğunu söylemek ise zayıf kalır.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Delile dayalı ispatın güçlü, yaygın inkârın ise çoğu zaman zayıf olduğunu hatırlamalıdır.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Belli bir yer veya özel bir durum için yok denmesidir.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İlki kişinin kendi sınırlı durumunu anlatır; ikincisi ise elinde yeterli delil olmadan kesin hüküm vermektir.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birinin görmesine engel olan sebep farklıdır; bu yüzden sözleri ortak bir delil hâline gelmez.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görmemek, o şeyin kesin olarak olmadığı anlamına gelmez.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ispat edenler aynı gerçeği göstererek birbirine destek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meseleden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bakışı bu kadar geniş alanı kuşatamaz.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bir kimsenin kendi görmeyişine dayanarak verdiği hüküm neden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“Dünyada yoktur” demek için nasıl bir delil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konularında kesin inkârda bulunmak neden çok ağır bir iddia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Belirli bir yerde yok demekle her yerde yok demek arasında hangisi ispat bakımından daha mümkündür?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ayetul-kubra-p04-1-varta-1-mesele-umumi-meselelerde-isbata-karsi-nefyin-kiymetsizligi-hilal-misali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Küfür ile iman arasındaki en temel ayrım bu parçada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neden olumlu bir esas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ilk olarak hangi yanlış düşünceye karşı bir kurtuluş yolu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Genel meselelerde ispat edenlerin birleşmesi nasıl bir sonuç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ayetul-kubra-p04-1-varta-1-mesele-umumi-meselelerde-isbata-karsi-nefyin-kiymetsizligi-hilal-misali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 edenlerin sayısı artsa bile neden sözleri aynı ölçüde güçlenmez?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Hilâl örneği, bilgi verirken hangi önemli ölçüyü öğretiyor?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şeyin hiç var olmadığını söylemek niçin çok kapsamlı bir araştırma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“Benim yanımda yok” sözü ile “aslında yok” sözü arasında delil bakımından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ayetul-kubra-p04-1-varta-1-mesele-umumi-meselelerde-isbata-karsi-nefyin-kiymetsizligi-hilal-misali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Belirli bir yerde yok demek daha mümkündür.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sınırlı insan bilgisiyle çok geniş alanlar hakkında kesin yokluk hükmü vermek doğru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dünyayı araştırıp yokluğunu gösterecek kadar geniş bir delil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hüküm yalnız kendi bakışına dayanır, gerçeğin tamamını kapsamaz.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Güçlü bir dayanışma ve ortak delil ortaya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 edenlerin çokluğuna aldanma yanlışına karşı bir yol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kabul, bilgi ve kesin hüküm içeriyor.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Küfür daha çok reddediş tarafında, iman ise bilgi ve kabul tarafında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Birincisi kişisel sınırlılığı anlatır; ikincisi ise çok daha büyük bir iddiadır.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yokluk iddiası, ilgili bütün alanların kontrol edilmesini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 gözlem ve şahitlik, sırf görmedim demekten daha değerlidir.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biri kendi şahsî görmeyişine dayanır.</w:t>
            </w:r>
          </w:p>
        </w:tc>
      </w:tr>
    </w:tbl>
  </w:body>
</w:document>
</file>