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ff6db40ff44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güneş örneği hangi gerçeği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Işıktaki renklerin sıfatlara benzetilmesi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göre varlıklar arasındaki farklılık, kaynağın birliğine zarar verir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hitabı neden her varlıkta aynı şekilde görünmez?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hitabının her şeye yayılması hangi yönüyle “küllî ve muhit” diye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İlhamların hepsinin birden aynı sonuca çıkması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kişinin ilhamlardan çıkardığı bilgi, kesinlik bakımından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bölümde kulların yakarışlarıyla bağlantılı olarak hangi ilahî yön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doğru ilhamların ittifakı hangi sonuca ulaştırmaktadır?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bölüm, Allah’ın kullarıyla ilişkisinin uzak ve ilgisiz olmadığını hangi yönüyle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güneş benzetmesinde güneşe şuurlu ve canlı denmesi niçin düşünülmüştür?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Saydam nesnelerin farklı olması, alınan yansımanın da farklı olmasına nasıl etki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varlığın kabiliyeti ve alışı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Vermez; çünkü değişen kaynak değil, alıcının kabiliyeti ve durumudur.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kaynaktan farklı görünümler çıkmasını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İlhamların ve ilahî hitabın çok farklı yerlere aynı anda ulaşmasının akla uzak olmadığını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ve niyazlara rahmetle karşılık verilmesi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görmeye çok yaklaşan derecede kuvvetli bir bilgi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ortak şahitlik, tek tek delillerden daha güçlü bir kesinlik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belli bir topluluğa değil, bütün varlık alanına ulaşması yönüyle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kendi özelliğine göre yansıma aldığı için görünüşler değişir.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Konuşma ve cevap verme fikrini daha kolay kavratmak için böyle bir varsayım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Dua, ilham, yardım ve hissettirme yollarıyla kullarıyla ilgilendiğini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varlığının gerekli olduğu ve tek ilah olduğu sonucuna ulaştırmaktadır.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 Allah’ın birliğiyle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tecelliler, muhatapların ne durumda olmasına göre farklılaşır?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 Allah’ın hangi sıfatlarını düşünmeye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“misafir” ifadesiyle nasıl bir kişi kastedilmektedir?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ifadede vahiylerin “hak” oluşunun vurgulanması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ilhamların anlaşılmasında “yardım” teması nasıl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genel akışta misafir önce benzetmeye, sonra delile, en sonunda neye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Yardım isteme ile ilham arasında nasıl bir ilişki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hangi örnekten hareket edilip sonra hangi hakikate geçilmektedir?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Yansımaların çokluğu, kaynağın da çok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Cam kırıkları, kabarcıklar ve damlaların birlikte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“bir konuşma diğerine karışmaz” denmesi hangi düzeni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ayetul-kubra-p39-alem-i-gayb-ilhamin-sehadeti-gunes-misali-ve-14-15-mertebe-hulasasi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bakarak Rabbini tanımaya çalışan araştırıcı bir insan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İlim, kudret, irade ve her şeyi kuşatan rububiyet sıfatlarını düşünmeye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Kabiliyetlerine ve alabilirlik derecelerine göre farklılaşır.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varlıklardaki ilham ve hitapların ayrı ilahlar değil, tek Allah’tan geldiği anlaşılmaktadır.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İlhamlar, yardım isteyen kullara gelen rabbanî desteklerden biri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Marifetullah denilen tanıma ve imanî bir sonuca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Sıkıntıya düşen kullara manevî destek ve yönlendirme gelmesi şeklinde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delil olarak yanlış değil, gerçek ve güvenilir vahiylerin esas alındığı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Kusursuz, şaşmaz ve sınırsız bir ilahî düzeni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Büyük-küçük her tür varlığın kendi payınca tecelli alabildiğini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tersine tek bir kaynağın çok yerde görünebildiğini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güneş örneğinden hareket edilip sonra Allah’ın hitabı ve ilhamı hakkındaki hakikate geçilmektedir.</w:t>
            </w:r>
          </w:p>
        </w:tc>
      </w:tr>
    </w:tbl>
  </w:body>
</w:document>
</file>