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f6732ca0e41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âyette dikkatler özellikle hangi iki meyveye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meyvenin akıl sahipleri için ne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Hurma ve üzüm sadece tek yönlü nimetler midir, yoksa birkaç faydası birlikte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ağaçların kuru ve susuz yerde yetişmesi neden dikkat çekici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Üzüm tanesinin dış kısmı ve iç kısmı üzerinden hangi ince düzen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asma dalında çok sayıda salkım ve tanenin bulunması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Üzümün içindeki tatlılık hangi açıdan tefekküre sevk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her tarafında aynı meyvelerin benzer ölçü ve hikmetle yaratılması neye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sebepler, tabiat ve kör kuvvetler bu işlerde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bu üç âyetin ortak mesajı nasıl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âyetin ana konusu hangi nimetler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nimetlerin tevhidle bağlantısı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zor şartlarda çok faydalı ve lezzetli ürün vermeleri, büyük bir kudret ve hikmeti gösterdiği için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Birkaç faydası birlikte vardır; hem besin olur hem de tat veren meyve olarak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gösteren kuvvetli bir delil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Hurma ve üzüme yöneltiliyor.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Yaratıcının iş görmesine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Kuru bir dal ve topraktan böylesine hoş ve tatlı bir nimetin çıkması, yaratanın rahmetini ve kudretini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yerde çok düzenli ve ölçülü bir yaratılış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Dışında onu koruyan güzel bir örtü, içinde de gelecekteki hayatını taşıyan çekirdek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Bunlardaki sanat, ölçü ve fayda bir tek yaratıcının eseri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Hurma ve üzüm nimetleri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Rabbânî fiillerin çokluğu ve düzeni, Allah’ın birliğine hep birlikte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yapıcı olarak görülmezler; ancak Allah’ın emriyle bir perde gibi kullanılabilirler.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Hurma ve üzümün birden fazla işe yaraması bize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Kuru toprakta yetişen bu ağaçların tatlı ve faydalı ürünler vermesi hangi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asmanın küçüklüğü ile üzümün çokluğu neden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Üzüm çekirdeğine verilen görev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özelliklerin sayısız örnekte aynı anda görülmesi neyi imkânsız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kör kuvvetler ve tesadüf niçin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“perde”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Âyette geçen iki meyve neden özellikle örnek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aklı az da olsa çalışan bir insan bu meyveler hakkında hangi sonuca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Üzüm tanesinin yapısındaki incelikler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görünüşün güzel, iç yapının da faydalı olması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çekirdek, bitkinin geleceğini taşıyan bir plan ve saklama noktası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dalda büyük nimetlerin toplanması, ince bir sanat ve güçlü bir yaratmayı gösterdiği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Kudret, hikmet ve rahmeti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Yaratılışlarının boşuna olmadığını, hikmetli ve faydalı şekilde verildiğini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düzenli ve hikmetli işler, Allah’ın birliğini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yapanın Allah olduğu, sebeplerin ise görünen vasıtalar olduğu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ortada çok hassas, düzenli ve maksatlı bir işleyiş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 dağınık, şuursuz ve başıboş sebeplere vermeyi imkânsız hâle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estetik hem yarar gözetildiğini, yani hikmetli bir yaratılış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Rastgelelik değil, bilinçli ve ölçülü yaratılışı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 yapanın bütün kâinatı yaratmaya da gücü yeten Allah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İçlerinde hem fayda hem tat hem de dikkat çekici yaratılış bulunduğu için örnek verilmiş olabilir.</w:t>
            </w:r>
          </w:p>
        </w:tc>
      </w:tr>
    </w:tbl>
  </w:body>
</w:document>
</file>