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00ceda67f4af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özellikle hangi varlıkların yaratılışı ön plana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Kolaylık içinde görülen hangi nitelikler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Bolluk ve karışıklık ortamında ortaya çıkan varlıkların hangi iki özelliği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Kolay yaratılış ile sanatlı yaratılışın birlikte verilmesi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ayetul-kubra-p85-3-hakikat-surat-kesret-icinde-suhulet-ve-kudretin-mertebesizligi-tasvir-ve-hukum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bu kusursuz yaratmayı gerçekleştiren kudretin en belirgin vasfı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kudret için “hiçbir şey ağır gelmez” anlamı hangi örneklerle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Yerin diriltilmesinin bir ağaca benzetilmesi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hakikat niçin “tek bir zât” ifadesiyle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ayetul-kubra-p85-3-hakikat-surat-kesret-icinde-suhulet-ve-kudretin-mertebesizligi-tasvir-ve-hukum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geçen gözle görülür işler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hakikatte yaratılışın hangi üç yönü özellikle birlikte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Rahat ve kolay bir yaratma içinde ayrıca hangi yönlerin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çok varlığın ortaya çıkmasında hangi düzen özelliği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ayetul-kubra-p85-3-hakikat-surat-kesret-icinde-suhulet-ve-kudretin-mertebesizligi-tasvir-ve-hukum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zorlanmadan ama çok mükemmel şekilde yarattığını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Değerli olmaları ve birbirinden ayırt edilmeleri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sanat, ustalık, sağlamlık ve düzen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Özellikle bitkiler ve hayvanların yaratılışı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böylesine uyumlu, hızlı ve kusursuz yaratılış birden fazla bağımsız güçle değil, tek bir iradeyle açıklanabilir.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görünen bir işin de İlahi kudret için kolay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Büyük-küçük, yıldız-zerre, çok-az, bütün-parça gibi örneklerle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Hiçbir şeyin ona ağır gelmemesidir.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Kusursuz bir düzen içinde yaratılmaları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işçilik, ustalık, sağlamlık ve düzen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Hızlı oluş, çok sayıda oluş ve tam düzen içinde oluş birlikte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anlatılan hakikatin sadece teorik değil, açıkça gözlenen bir gerçek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Birbirine karışmadan ortaya çıkmaları hangi ilkeye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işlerin ancak “bir tek” yaratıcıya verilmesinin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Sayısı sonsuz gibi görünen bir tür ile tek bir bireyin birlikte anılması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 gibi bir ağaçla tırnak kadar bir çekirdeğin karşılaştırılması hangi kavramı pekiştirir?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ayetul-kubra-p85-3-hakikat-surat-kesret-icinde-suhulet-ve-kudretin-mertebesizligi-tasvir-ve-hukum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ağacın küçük bir çekirdek kadar kolay yaratılması hangi inancı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 kadar büyük bir ağaç ile küçücük bir çekirdeğin aynı kolaylıkta olması hangi mesajı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yaratılışın süratli olmasıyla hangi başka özellikler beraber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Hızın yanında hangi nicelik özelliği de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ayetul-kubra-p85-3-hakikat-surat-kesret-icinde-suhulet-ve-kudretin-mertebesizligi-tasvir-ve-hukum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bol bulunan şeylerin aynı zamanda değerli olması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Çokluk ve karışma ortamında varlıkların seçkin kalması neyin delili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Yıldızlarla zerrelerin aynı cümlede birlikte anılmasının vermek istediği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 diriltmekle bir ağacı canlandırmak arasında kurulan benzerlik neyi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ayetul-kubra-p85-3-hakikat-surat-kesret-icinde-suhulet-ve-kudretin-mertebesizligi-tasvir-ve-hukum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Yaratmada kolaylık ve kudretin sınırsızlığı kavramını pekiştirir.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olanı yaratmanın da tek bir tane yaratmak gibi kolay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böylesine tam uyumlu ve kusursuz işleri dağınık sebepler değil, tek bir irade yapabilir.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Ölçü, ilim ve hikmet ilkesine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olmaları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Çokluk ve tam düzen beraber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Sonucun büyüklüğü Allah’ın yaratmasına zorluk katmaz mesajını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şeyi ölçüyle ve zorlanmadan yarattığı inancını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 açısından büyüklüğün zorluk sebebi olmadığını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büyük varlıklarla en küçük varlıkların yaratılmasının aynı kudrete göre kolay olduğunu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Bilinçli, hikmetli ve sonsuz bir yaratmanın delili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çokluk genelde sıradanlık düşündürürken burada her biri özel ve seçkin yaratılıyor.</w:t>
            </w:r>
          </w:p>
        </w:tc>
      </w:tr>
    </w:tbl>
  </w:body>
</w:document>
</file>