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fdf7976cb4d0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menzilde kaç büyük hakikatin tevhidi gösterdiği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ilk ele alınan hakikatin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Fettahiyet denilince burada hangi olay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şekillerin ortaya çıkarılması nasıl bir kudreti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canlı türleri hakkında hangi dikkat çekici sayı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anne karnında yaratılışı, hangi gerçeğe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suretlerinin anne rahminde hatasız şekilde oluşması hangi özelliklerle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menzilin genel özelliği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Fettahiyet hakikatinde “basit maddeden farklı suretler çıkması”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varlıkların çiçeklere benzetilmesi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canlılara verilen suretlerin hangi özellikleri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yaratılışındaki safhalara dikkat çekilmesi hangi sonucu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kuşatan, düzenli çalışan ve eksiksiz iş gören bir ilâhî kudreti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maddeden çok farklı, düzenli ve birbirinden seçilen şekillerin ortaya çıkarılması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hakikat, Fettahiyet hakikatidir.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büyük hakikatin bu menzili aydınlattığı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hakikatlerle aydınlanan ve Allah’ın birliğini açıkça gösteren bir yer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farklı, dengeli, süslü ve düzenli biçimde meydana gelmesiyle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birliğine ve kudretinin hayret verici oluşuna delil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 çok büyük bir çeşitlilik bulunduğu, yüzbinlerce canlı türü olduğu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Yaratmanın rastgele değil, bilgi ve iradeyle gerçekleştiği sonucunu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Ölçülü, süslü, dengeli, hikmetli ve birbirinden ayırt edilebilir olmaları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ayrı güzellikte, düzenli ve kendine özgü şekilde yaratıldığını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kaynaktan çok çeşitli ve düzenli eserlerin çıkmasının bilinçli bir yaratma olduğunu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Suret verme işinin “en kuvvetli delillerden biri”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suretlerin açılmasında hata ve karışıklık olmaması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üçüncü menzilin tevhid açısından önemi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Fettahiyet ismiyle bağlantılı olarak hangi yaratma yönü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“Ayrı ayrı, çeşit çeşit ve sayısız” ifadeleri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farklı varlıkların “bir anda” ortaya çıkarılması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canlıların her birine özel biçim verilmesi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anne karnında şekillenmesi niçin özel bir örnek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yaratma işinin bir tek yaratıcıya ait olması hangi özelliklerden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menzilde görülen hakikatler tevhidi nasıl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hakikatin “Fettahiyet” olması, Allah’ın hangi fiiline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Basit bir maddeden çok farklı suretlerin çıkması neden dikkat çekicidir?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ayetul-kubra-p99-3-menzil-1-hakikat-fettahiyet-feth-i-suverin-tarifi-misaller-ayet-delili-ve-havale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Şekil verme ve varlıklara kendilerine uygun bir görünüş kazandırma yönü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gösteren büyük delillerin burada daha açık görüldüğü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kusursuzluk, yaratmanın tesadüfle değil ilim ve kudretle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iş hem çok çeşitli hem çok hassas hem de şaşmadan yapılmaktadır.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Gizli, hassas ve son derece düzenli bir yaratılışı gösterdiği için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ayrı bir kasıt ve hikmetle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 kudreti ve zaman bakımından zorlanmayan bir yaratmayı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Yaratmadaki zenginliği ve sınırsız çeşitliliği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tek bir kaynaktan böylesine çeşitli ve düzenli sonuçların çıkması büyük bir sanatı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Varlıklara uygun şekil ve görünüş vermesine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gibi açık ve parlak delillerle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Kapsayıcılığından, düzeninden, hikmetinden ve her yerde aynı ustalığın görünmesinden anlaşılır.</w:t>
            </w:r>
          </w:p>
        </w:tc>
      </w:tr>
    </w:tbl>
  </w:body>
</w:document>
</file>