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c0268bdd6487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ayetul-kubra-p07-2-mesele-itikad-i-kufriyenin-nevileri-inkar-nefiy-tasnifi - Set 1</w:t>
      </w:r>
    </w:p>
    <w:p>
      <w:pPr/>
      <w:r>
        <w:rPr/>
        <w:t xml:space="preserve">1-) Metinde küfrün özü hangi üç kavramla anlatılıyor? (6 kelime)</w:t>
      </w:r>
    </w:p>
    <w:p>
      <w:pPr/>
      <w:r>
        <w:rPr/>
        <w:t xml:space="preserve">İnkâr,</w:t>
      </w:r>
    </w:p>
    <w:p>
      <w:r>
        <w:rPr/>
        <w:t/>
      </w:r>
    </w:p>
    <w:p>
      <w:pPr/>
      <w:r>
        <w:rPr/>
        <w:t xml:space="preserve">2-) İmanın “isbat” oluşu öğrenciye ne anlatır? (11 kelime)</w:t>
      </w:r>
    </w:p>
    <w:p>
      <w:pPr/>
      <w:r>
        <w:rPr/>
        <w:t xml:space="preserve">İmanın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İtikad-ı küfriyenin ilk kısmı hangi özelliklerle tanıtılıyor? (14 kelime)</w:t>
      </w:r>
    </w:p>
    <w:p>
      <w:pPr/>
      <w:r>
        <w:rPr/>
        <w:t xml:space="preserve">Kişiye ait bozuk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İmana muaraza eden küfürte ilk alt türün temel davranışı nedir? (2 kelime)</w:t>
      </w:r>
    </w:p>
    <w:p>
      <w:r>
        <w:rPr/>
        <w:t/>
      </w:r>
    </w:p>
    <w:p>
      <w:pPr/>
      <w:r>
        <w:rPr/>
        <w:t xml:space="preserve">5-) İkinci ana kısmın ilk alt türünde kişi neyi yapmaz? (9 kelime)</w:t>
      </w:r>
    </w:p>
    <w:p>
      <w:pPr/>
      <w:r>
        <w:rPr/>
        <w:t xml:space="preserve">İspatı doğrulamaz,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kısımda kişinin kalbi nasıl bir tavır alır? (7 kelime)</w:t>
      </w:r>
    </w:p>
    <w:p>
      <w:pPr/>
      <w:r>
        <w:rPr/>
        <w:t xml:space="preserve">Yokluğu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tür reddediş neden kolay sayılıyor? (10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 bu ilk türü neden asıl bahis dışında bırakıyor? (9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büyük inkârın konusu olan meseleler hangi niteliklerle anlatılıyor? (8 kelime)</w:t>
      </w:r>
    </w:p>
    <w:p>
      <w:pPr/>
      <w:r>
        <w:rPr/>
        <w:t xml:space="preserve">İmanla ilgili,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mantığına göre insan niçin bu tür bir yokluğu ispat edemez? (9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ayetul-kubra-p07-2-mesele-itikad-i-kufriyenin-nevileri-inkar-nefiy-tasnifi - Set 2</w:t>
      </w:r>
    </w:p>
    <w:p>
      <w:pPr/>
      <w:r>
        <w:rPr/>
        <w:t xml:space="preserve">1-) İmanın “vücudî” sayılması neyi anlatır? (11 kelime)</w:t>
      </w:r>
    </w:p>
    <w:p>
      <w:pPr/>
      <w:r>
        <w:rPr/>
        <w:t xml:space="preserve">Gerçeğe dayanan,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Dıştan olumlu gibi görünse de küfrün iç yüzü nasıl değerlendiriliyor? (12 kelime)</w:t>
      </w:r>
    </w:p>
    <w:p>
      <w:pPr/>
      <w:r>
        <w:rPr/>
        <w:t xml:space="preserve">Görünüşte bir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Küfür sahipleri yokluğu kabul ettirmeye çalışırsa, bu durum hangi bakımdan kısmen farklı değerlendirilir? (9 kelime)</w:t>
      </w:r>
    </w:p>
    <w:p>
      <w:pPr/>
      <w:r>
        <w:rPr/>
        <w:t xml:space="preserve">Tam boşluk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ana kısım neden daha önemli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İmana karşı çıkan küfürte ikinci alt tür ne yapar? (6 kelime)</w:t>
      </w:r>
    </w:p>
    <w:p>
      <w:pPr/>
      <w:r>
        <w:rPr/>
        <w:t xml:space="preserve">Yokluğu</w:t>
      </w:r>
    </w:p>
    <w:p>
      <w:r>
        <w:rPr/>
        <w:t/>
      </w:r>
    </w:p>
    <w:p>
      <w:pPr/>
      <w:r>
        <w:rPr/>
        <w:t xml:space="preserve">6-) İkinci alt türde kişinin kalbî duruşu nasıldır? (6 kelime)</w:t>
      </w:r>
    </w:p>
    <w:p>
      <w:pPr/>
      <w:r>
        <w:rPr/>
        <w:t xml:space="preserve">Kalben</w:t>
      </w:r>
    </w:p>
    <w:p>
      <w:r>
        <w:rPr/>
        <w:t/>
      </w:r>
    </w:p>
    <w:p>
      <w:pPr/>
      <w:r>
        <w:rPr/>
        <w:t xml:space="preserve">7-) Metne göre bir şeyi yok saymanın her türü aynı mıdır? (9 kelime)</w:t>
      </w:r>
    </w:p>
    <w:p>
      <w:pPr/>
      <w:r>
        <w:rPr/>
        <w:t xml:space="preserve">Hayır,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ikinci tavır neden sadece cehalet değil, bir inanç ve bağlılık olarak görülüyor? (10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“Âmm ve muhit” özellikleri bu meseleler hakkında ne bildirir? (7 kelime)</w:t>
      </w:r>
    </w:p>
    <w:p>
      <w:pPr/>
      <w:r>
        <w:rPr/>
        <w:t xml:space="preserve">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inkârın en zayıf tarafı nedir? (6 kelime)</w:t>
      </w:r>
    </w:p>
    <w:p>
      <w:pPr/>
      <w:r>
        <w:rPr/>
        <w:t xml:space="preserve">Geniş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ayetul-kubra-p07-2-mesele-itikad-i-kufriyenin-nevileri-inkar-nefiy-tasnifi - Set 3</w:t>
      </w:r>
    </w:p>
    <w:p>
      <w:pPr/>
      <w:r>
        <w:rPr/>
        <w:t xml:space="preserve">1-) Bu parçada iman hangi dört kelimeyle övülüyor? (7 kelime)</w:t>
      </w:r>
    </w:p>
    <w:p>
      <w:pPr/>
      <w:r>
        <w:rPr/>
        <w:t xml:space="preserve">Bilgi,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Küfrü savunan biri, yokluğu delillendirmeye çalışırsa bu durum nasıl değerlendirilir? (12 kelime)</w:t>
      </w:r>
    </w:p>
    <w:p>
      <w:pPr/>
      <w:r>
        <w:rPr/>
        <w:t xml:space="preserve">Yanlış da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kabul etmemek ve onaylamamak niçin tam bir bilgisizlik sayılıyor? (13 kelime)</w:t>
      </w:r>
    </w:p>
    <w:p>
      <w:pPr/>
      <w:r>
        <w:rPr/>
        <w:t xml:space="preserve">Çünkü ortada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Küfür inancının ilk çeşidinde kişi daha çok kimin etrafında dönüyor? (8 kelime)</w:t>
      </w:r>
    </w:p>
    <w:p>
      <w:pPr/>
      <w:r>
        <w:rPr/>
        <w:t xml:space="preserve">Kendi bozuk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tavrın cehalet sayılması hangi eksikliği gösterir? (6 kelime)</w:t>
      </w:r>
    </w:p>
    <w:p>
      <w:pPr/>
      <w:r>
        <w:rPr/>
        <w:t xml:space="preserve">Bilgiye</w:t>
      </w:r>
    </w:p>
    <w:p>
      <w:r>
        <w:rPr/>
        <w:t/>
      </w:r>
    </w:p>
    <w:p>
      <w:pPr/>
      <w:r>
        <w:rPr/>
        <w:t xml:space="preserve">6-) Nefyin ilk kısmı hangi örnek türüne benzer? (6 kelime)</w:t>
      </w:r>
    </w:p>
    <w:p>
      <w:pPr/>
      <w:r>
        <w:rPr/>
        <w:t xml:space="preserve">Belirli</w:t>
      </w:r>
    </w:p>
    <w:p>
      <w:r>
        <w:rPr/>
        <w:t/>
      </w:r>
    </w:p>
    <w:p>
      <w:pPr/>
      <w:r>
        <w:rPr/>
        <w:t xml:space="preserve">7-) Metne göre bir iddiayı üstlenen kimseye hangi sorumluluk yüklenir? (5 kelime)</w:t>
      </w:r>
    </w:p>
    <w:p>
      <w:pPr/>
      <w:r>
        <w:rPr/>
        <w:t xml:space="preserve">Savunduğu</w:t>
      </w:r>
    </w:p>
    <w:p>
      <w:r>
        <w:rPr/>
        <w:t/>
      </w:r>
    </w:p>
    <w:p>
      <w:pPr/>
      <w:r>
        <w:rPr/>
        <w:t xml:space="preserve">8-) İmanî meselelerin nefyinde neden dünya ile birlikte âhiret ve asırlar da anılıyor? (14 kelime)</w:t>
      </w:r>
    </w:p>
    <w:p>
      <w:pPr/>
      <w:r>
        <w:rPr/>
        <w:t xml:space="preserve">Çünkü bu meseleler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nefyin ilk türü nasıl tanıtılıyor? (11 kelime)</w:t>
      </w:r>
    </w:p>
    <w:p>
      <w:pPr/>
      <w:r>
        <w:rPr/>
        <w:t xml:space="preserve">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Nefyin ikinci türü hangi alanlara uzanan konuları reddetmeyi içeriyor? (13 kelime)</w:t>
      </w:r>
    </w:p>
    <w:p>
      <w:pPr/>
      <w:r>
        <w:rPr/>
        <w:t xml:space="preserve">Dünya, kâinat, âhiret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ayetul-kubra-p07-2-mesele-itikad-i-kufriyenin-nevileri-inkar-nefiy-tasnifi - Set 4</w:t>
      </w:r>
    </w:p>
    <w:p>
      <w:pPr/>
      <w:r>
        <w:rPr/>
        <w:t xml:space="preserve">1-) Metinde küfür neden daha çok “adem” tarafına yerleştiriliyor? (11 kelime)</w:t>
      </w:r>
    </w:p>
    <w:p>
      <w:pPr/>
      <w:r>
        <w:rPr/>
        <w:t xml:space="preserve">Çünkü esas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insan yanlış da olsa ne zaman bir “hüküm” ortaya koymuş olur? (10 kelime)</w:t>
      </w:r>
    </w:p>
    <w:p>
      <w:pPr/>
      <w:r>
        <w:rPr/>
        <w:t xml:space="preserve">Yokluğu benimseyip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ilk küfür türü nasıl bir yanlışlık içerir? (14 kelime)</w:t>
      </w:r>
    </w:p>
    <w:p>
      <w:pPr/>
      <w:r>
        <w:rPr/>
        <w:t xml:space="preserve">Kişinin kendine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bölümdeki küfür anlayışı İslâm hakikatleriyle nasıl bir ilişki içindedir? (8 kelime)</w:t>
      </w:r>
    </w:p>
    <w:p>
      <w:pPr/>
      <w:r>
        <w:rPr/>
        <w:t xml:space="preserve">Doğrudan onlarla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çeşitteki küfür hangi yönden daha saldırgan bir yapıdadır? (9 kelime)</w:t>
      </w:r>
    </w:p>
    <w:p>
      <w:pPr/>
      <w:r>
        <w:rPr/>
        <w:t xml:space="preserve">İman esaslarına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böyle bir inanış niçin “hüküm” sayılır? (9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nefy türünde hangi özellikler bir araya geliyor? (9 kelime)</w:t>
      </w:r>
    </w:p>
    <w:p>
      <w:pPr/>
      <w:r>
        <w:rPr/>
        <w:t xml:space="preserve">İmanî, kutsal,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sınırlı nefy neden tartışma dışı bırakılıyor? (12 kelime)</w:t>
      </w:r>
    </w:p>
    <w:p>
      <w:pPr/>
      <w:r>
        <w:rPr/>
        <w:t xml:space="preserve">Çünkü gösterilmesi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fikrine göre iman ile küfür arasındaki temel ayrım nasıl özetlenebilir? (12 kelime)</w:t>
      </w:r>
    </w:p>
    <w:p>
      <w:pPr/>
      <w:r>
        <w:rPr/>
        <w:t xml:space="preserve">İman bilgi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ölçü, imanî meselelerde inkâra karşı nasıl bir sonuç çıkarır? (8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ayetul-kubra-p07-2-mesele-itikad-i-kufriyenin-nevileri-inkar-nefiy-tasnifi - Set 5</w:t>
      </w:r>
    </w:p>
    <w:p>
      <w:pPr/>
      <w:r>
        <w:rPr/>
        <w:t xml:space="preserve">1-) Parçada küfür ile iman arasındaki ana zıtlık nasıl kuruluyor? (10 kelime)</w:t>
      </w:r>
    </w:p>
    <w:p>
      <w:pPr/>
      <w:r>
        <w:rPr/>
        <w:t xml:space="preserve">Küfür reddetme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Menfî bir ifadenin arkasında müsbet bir hakikatin bulunduğunu söylemek nasıl anlaşılmalıdır? (11 kelime)</w:t>
      </w:r>
    </w:p>
    <w:p>
      <w:pPr/>
      <w:r>
        <w:rPr/>
        <w:t xml:space="preserve">Olumsuz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Küfür inancının ilk kısmı hangi bakımdan ikinci kısımdan ayrılıyor? (12 kelime)</w:t>
      </w:r>
    </w:p>
    <w:p>
      <w:pPr/>
      <w:r>
        <w:rPr/>
        <w:t xml:space="preserve">İlk kısım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küfür türünün temel özelliği nedir?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ana bölümdeki küfür ne yapıyor? (8 kelime)</w:t>
      </w:r>
    </w:p>
    <w:p>
      <w:pPr/>
      <w:r>
        <w:rPr/>
        <w:t xml:space="preserve">İman esaslarına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alt bölümde hangi ek unsur ortaya çıkıyor? (7 kelime)</w:t>
      </w:r>
    </w:p>
    <w:p>
      <w:pPr/>
      <w:r>
        <w:rPr/>
        <w:t xml:space="preserve">Kalben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Nefyin birinci çeşidinde ne tür bir sınır vardır? (7 kelime)</w:t>
      </w:r>
    </w:p>
    <w:p>
      <w:pPr/>
      <w:r>
        <w:rPr/>
        <w:t xml:space="preserve">Yer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konularda “yoktur” demek neden sıradan bir söz değildir?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ikinci çeşitte inkârın zorluğu nereden doğuyor? (10 kelime)</w:t>
      </w:r>
    </w:p>
    <w:p>
      <w:pPr/>
      <w:r>
        <w:rPr/>
        <w:t xml:space="preserve">Konuların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önemli ders nedir? (16 kelime)</w:t>
      </w:r>
    </w:p>
    <w:p>
      <w:pPr/>
      <w:r>
        <w:rPr/>
        <w:t xml:space="preserve">İman hakikatlerini bütünüyle inkâr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ayetul-kubra-p07-2-mesele-itikad-i-kufriyenin-nevileri-inkar-nefiy-tasnifi - Set 6</w:t>
      </w:r>
    </w:p>
    <w:p>
      <w:pPr/>
      <w:r>
        <w:rPr/>
        <w:t xml:space="preserve">1-) Metinde küfür için kullanılan kavramlar arasında hangisi, onun daha çok boşaltıcı bir tavır olduğunu gösterir? (4 kelime)</w:t>
      </w:r>
    </w:p>
    <w:p>
      <w:pPr/>
      <w:r>
        <w:rPr/>
        <w:t xml:space="preserve">Nefiy</w:t>
      </w:r>
    </w:p>
    <w:p>
      <w:r>
        <w:rPr/>
        <w:t/>
      </w:r>
    </w:p>
    <w:p>
      <w:pPr/>
      <w:r>
        <w:rPr/>
        <w:t xml:space="preserve">2-) Metne göre yanlış bir küfür bilgisi ile tam bilgisizlik arasındaki fark nedir? (14 kelime)</w:t>
      </w:r>
    </w:p>
    <w:p>
      <w:pPr/>
      <w:r>
        <w:rPr/>
        <w:t xml:space="preserve">Birinde hatalı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kendi yanlış inancında kalıp İslâm hakikatlerine yönelmemesi neden ayrı bir sınıf sayılmıştır? (9 kelime)</w:t>
      </w:r>
    </w:p>
    <w:p>
      <w:pPr/>
      <w:r>
        <w:rPr/>
        <w:t xml:space="preserve">Çünkü metnin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ana kısımda niçin ayrıca iki alt başlık açılıyor? (11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ilk kısım niçin “hükümsüzlük” olarak adlandırılıyor? (10 kelime)</w:t>
      </w:r>
    </w:p>
    <w:p>
      <w:pPr/>
      <w:r>
        <w:rPr/>
        <w:t xml:space="preserve">Çünkü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Bunlardan “adem-i kabul” denilen kısım ne anlama geliyor? (10 kelime)</w:t>
      </w:r>
    </w:p>
    <w:p>
      <w:pPr/>
      <w:r>
        <w:rPr/>
        <w:t xml:space="preserve">Var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Nefyin ilk türü hangi sebeple mümkün alan içinde kalır? (12 kelime)</w:t>
      </w:r>
    </w:p>
    <w:p>
      <w:pPr/>
      <w:r>
        <w:rPr/>
        <w:t xml:space="preserve">Özel bir yer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nefy çeşidinde sınırın kalkması ne sonuca yol açar? (9 kelime)</w:t>
      </w:r>
    </w:p>
    <w:p>
      <w:pPr/>
      <w:r>
        <w:rPr/>
        <w:t xml:space="preserve">İddia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en kolay küfür şekli hangisidir?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genel sonucu bir cümleyle nasıl söylenebilir? (14 kelime)</w:t>
      </w:r>
    </w:p>
    <w:p>
      <w:pPr/>
      <w:r>
        <w:rPr/>
        <w:t xml:space="preserve">Geniş iman hakikatlerini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ayetul-kubra-p07-2-mesele-itikad-i-kufriyenin-nevileri-inkar-nefiy-tasnifi - Set 1 - CEVAPLAR</w:t>
      </w:r>
    </w:p>
    <w:p>
      <w:pPr/>
      <w:r>
        <w:rPr/>
        <w:t xml:space="preserve">1-) Metinde küfrün özü hangi üç kavramla anlatılıyor?</w:t>
      </w:r>
    </w:p>
    <w:p>
      <w:pPr/>
      <w:r>
        <w:rPr/>
        <w:t xml:space="preserve">İnkâr, bilgisizlik ve olumsuzlama ile anlatılıyor.</w:t>
      </w:r>
    </w:p>
    <w:p>
      <w:pPr/>
      <w:r>
        <w:rPr/>
        <w:t xml:space="preserve">2-) İmanın “isbat” oluşu öğrenciye ne anlatır?</w:t>
      </w:r>
    </w:p>
    <w:p>
      <w:pPr/>
      <w:r>
        <w:rPr/>
        <w:t xml:space="preserve">İmanın kuru bir söz değil, delile dayanan bir kabul olduğunu anlatır.</w:t>
      </w:r>
    </w:p>
    <w:p>
      <w:pPr/>
      <w:r>
        <w:rPr/>
        <w:t xml:space="preserve">3-) İtikad-ı küfriyenin ilk kısmı hangi özelliklerle tanıtılıyor?</w:t>
      </w:r>
    </w:p>
    <w:p>
      <w:pPr/>
      <w:r>
        <w:rPr/>
        <w:t xml:space="preserve">Kişiye ait bozuk bir onay, geçersiz bir inanç ve haksız bir karar olarak tanıtılıyor.</w:t>
      </w:r>
    </w:p>
    <w:p>
      <w:pPr/>
      <w:r>
        <w:rPr/>
        <w:t xml:space="preserve">4-) İmana muaraza eden küfürte ilk alt türün temel davranışı nedir?</w:t>
      </w:r>
    </w:p>
    <w:p>
      <w:pPr/>
      <w:r>
        <w:rPr/>
        <w:t xml:space="preserve">Delili onaylamamaktır.</w:t>
      </w:r>
    </w:p>
    <w:p>
      <w:pPr/>
      <w:r>
        <w:rPr/>
        <w:t xml:space="preserve">5-) İkinci ana kısmın ilk alt türünde kişi neyi yapmaz?</w:t>
      </w:r>
    </w:p>
    <w:p>
      <w:pPr/>
      <w:r>
        <w:rPr/>
        <w:t xml:space="preserve">İspatı doğrulamaz, fakat yokluğu da kesin inanç halinde savunmaz.</w:t>
      </w:r>
    </w:p>
    <w:p>
      <w:pPr/>
      <w:r>
        <w:rPr/>
        <w:t xml:space="preserve">6-) İkinci kısımda kişinin kalbi nasıl bir tavır alır?</w:t>
      </w:r>
    </w:p>
    <w:p>
      <w:pPr/>
      <w:r>
        <w:rPr/>
        <w:t xml:space="preserve">Yokluğu içten doğru sayar ve ona bağlanır.</w:t>
      </w:r>
    </w:p>
    <w:p>
      <w:pPr/>
      <w:r>
        <w:rPr/>
        <w:t xml:space="preserve">7-) Bu tür reddediş neden kolay sayılıyor?</w:t>
      </w:r>
    </w:p>
    <w:p>
      <w:pPr/>
      <w:r>
        <w:rPr/>
        <w:t xml:space="preserve">Çünkü kişi bir şey ortaya koymadan sadece kabul etmemeyi seçiyor.</w:t>
      </w:r>
    </w:p>
    <w:p>
      <w:pPr/>
      <w:r>
        <w:rPr/>
        <w:t xml:space="preserve">8-) Metin bu ilk türü neden asıl bahis dışında bırakıyor?</w:t>
      </w:r>
    </w:p>
    <w:p>
      <w:pPr/>
      <w:r>
        <w:rPr/>
        <w:t xml:space="preserve">Çünkü burada ele alınan konu, genel iman meselelerinin inkârıdır.</w:t>
      </w:r>
    </w:p>
    <w:p>
      <w:pPr/>
      <w:r>
        <w:rPr/>
        <w:t xml:space="preserve">9-) Bu büyük inkârın konusu olan meseleler hangi niteliklerle anlatılıyor?</w:t>
      </w:r>
    </w:p>
    <w:p>
      <w:pPr/>
      <w:r>
        <w:rPr/>
        <w:t xml:space="preserve">İmanla ilgili, kutsal, genel ve kuşatıcı niteliklerle anlatılıyor.</w:t>
      </w:r>
    </w:p>
    <w:p>
      <w:pPr/>
      <w:r>
        <w:rPr/>
        <w:t xml:space="preserve">10-) Metnin mantığına göre insan niçin bu tür bir yokluğu ispat edemez?</w:t>
      </w:r>
    </w:p>
    <w:p>
      <w:pPr/>
      <w:r>
        <w:rPr/>
        <w:t xml:space="preserve">Çünkü bütün varlık alanlarını ve bütün zamanları bütünüyle göremez.</w:t>
      </w:r>
    </w:p>
    <w:p>
      <w:r>
        <w:br w:type="page"/>
      </w:r>
    </w:p>
    <w:p>
      <w:pPr>
        <w:pStyle w:val="Heading2"/>
      </w:pPr>
      <w:r>
        <w:t>8sinif ayetul-kubra-p07-2-mesele-itikad-i-kufriyenin-nevileri-inkar-nefiy-tasnifi - Set 2 - CEVAPLAR</w:t>
      </w:r>
    </w:p>
    <w:p>
      <w:pPr/>
      <w:r>
        <w:rPr/>
        <w:t xml:space="preserve">1-) İmanın “vücudî” sayılması neyi anlatır?</w:t>
      </w:r>
    </w:p>
    <w:p>
      <w:pPr/>
      <w:r>
        <w:rPr/>
        <w:t xml:space="preserve">Gerçeğe dayanan, olumlu ve varlığı kabul eden bir yönü olduğunu anlatır.</w:t>
      </w:r>
    </w:p>
    <w:p>
      <w:pPr/>
      <w:r>
        <w:rPr/>
        <w:t xml:space="preserve">2-) Dıştan olumlu gibi görünse de küfrün iç yüzü nasıl değerlendiriliyor?</w:t>
      </w:r>
    </w:p>
    <w:p>
      <w:pPr/>
      <w:r>
        <w:rPr/>
        <w:t xml:space="preserve">Görünüşte bir kabul gibi dursa da özünde yok sayma ve reddetme sayılıyor.</w:t>
      </w:r>
    </w:p>
    <w:p>
      <w:pPr/>
      <w:r>
        <w:rPr/>
        <w:t xml:space="preserve">3-) Küfür sahipleri yokluğu kabul ettirmeye çalışırsa, bu durum hangi bakımdan kısmen farklı değerlendirilir?</w:t>
      </w:r>
    </w:p>
    <w:p>
      <w:pPr/>
      <w:r>
        <w:rPr/>
        <w:t xml:space="preserve">Tam boşluk olmaktan çıkıp yanlış bir bilgi iddiası sayılabilir.</w:t>
      </w:r>
    </w:p>
    <w:p>
      <w:pPr/>
      <w:r>
        <w:rPr/>
        <w:t xml:space="preserve">4-) İkinci ana kısım neden daha önemli görülüyor?</w:t>
      </w:r>
    </w:p>
    <w:p>
      <w:pPr/>
      <w:r>
        <w:rPr/>
        <w:t xml:space="preserve">Çünkü doğrudan iman esaslarıyla çatışmaya giriyor.</w:t>
      </w:r>
    </w:p>
    <w:p>
      <w:pPr/>
      <w:r>
        <w:rPr/>
        <w:t xml:space="preserve">5-) İmana karşı çıkan küfürte ikinci alt tür ne yapar?</w:t>
      </w:r>
    </w:p>
    <w:p>
      <w:pPr/>
      <w:r>
        <w:rPr/>
        <w:t xml:space="preserve">Yokluğu içten benimser ve bunu savunur.</w:t>
      </w:r>
    </w:p>
    <w:p>
      <w:pPr/>
      <w:r>
        <w:rPr/>
        <w:t xml:space="preserve">6-) İkinci alt türde kişinin kalbî duruşu nasıldır?</w:t>
      </w:r>
    </w:p>
    <w:p>
      <w:pPr/>
      <w:r>
        <w:rPr/>
        <w:t xml:space="preserve">Kalben yokluğu benimser ve buna inanır.</w:t>
      </w:r>
    </w:p>
    <w:p>
      <w:pPr/>
      <w:r>
        <w:rPr/>
        <w:t xml:space="preserve">7-) Metne göre bir şeyi yok saymanın her türü aynı mıdır?</w:t>
      </w:r>
    </w:p>
    <w:p>
      <w:pPr/>
      <w:r>
        <w:rPr/>
        <w:t xml:space="preserve">Hayır, sınırlı olanı başka, her şeyi kapsayanı başka değerlendirilir.</w:t>
      </w:r>
    </w:p>
    <w:p>
      <w:pPr/>
      <w:r>
        <w:rPr/>
        <w:t xml:space="preserve">8-) Bu ikinci tavır neden sadece cehalet değil, bir inanç ve bağlılık olarak görülüyor?</w:t>
      </w:r>
    </w:p>
    <w:p>
      <w:pPr/>
      <w:r>
        <w:rPr/>
        <w:t xml:space="preserve">Çünkü kişi açıkça bir hüküm veriyor ve o hükmü benimsiyor.</w:t>
      </w:r>
    </w:p>
    <w:p>
      <w:pPr/>
      <w:r>
        <w:rPr/>
        <w:t xml:space="preserve">9-) “Âmm ve muhit” özellikleri bu meseleler hakkında ne bildirir?</w:t>
      </w:r>
    </w:p>
    <w:p>
      <w:pPr/>
      <w:r>
        <w:rPr/>
        <w:t xml:space="preserve">Genel olduklarını ve birçok alanı kuşattıklarını bildirir.</w:t>
      </w:r>
    </w:p>
    <w:p>
      <w:pPr/>
      <w:r>
        <w:rPr/>
        <w:t xml:space="preserve">10-) Bu parçaya göre inkârın en zayıf tarafı nedir?</w:t>
      </w:r>
    </w:p>
    <w:p>
      <w:pPr/>
      <w:r>
        <w:rPr/>
        <w:t xml:space="preserve">Geniş kapsamlı yokluk iddiasının ispat edilememesidir.</w:t>
      </w:r>
    </w:p>
    <w:p>
      <w:r>
        <w:br w:type="page"/>
      </w:r>
    </w:p>
    <w:p>
      <w:pPr>
        <w:pStyle w:val="Heading2"/>
      </w:pPr>
      <w:r>
        <w:t>8sinif ayetul-kubra-p07-2-mesele-itikad-i-kufriyenin-nevileri-inkar-nefiy-tasnifi - Set 3 - CEVAPLAR</w:t>
      </w:r>
    </w:p>
    <w:p>
      <w:pPr/>
      <w:r>
        <w:rPr/>
        <w:t xml:space="preserve">1-) Bu parçada iman hangi dört kelimeyle övülüyor?</w:t>
      </w:r>
    </w:p>
    <w:p>
      <w:pPr/>
      <w:r>
        <w:rPr/>
        <w:t xml:space="preserve">Bilgi, varlık, ispat ve hüküm kelimeleriyle övülüyor.</w:t>
      </w:r>
    </w:p>
    <w:p>
      <w:pPr/>
      <w:r>
        <w:rPr/>
        <w:t xml:space="preserve">2-) Küfrü savunan biri, yokluğu delillendirmeye çalışırsa bu durum nasıl değerlendirilir?</w:t>
      </w:r>
    </w:p>
    <w:p>
      <w:pPr/>
      <w:r>
        <w:rPr/>
        <w:t xml:space="preserve">Yanlış da olsa bir bilgi iddiası ve hatalı bir hüküm gibi değerlendirilir.</w:t>
      </w:r>
    </w:p>
    <w:p>
      <w:pPr/>
      <w:r>
        <w:rPr/>
        <w:t xml:space="preserve">3-) Sadece kabul etmemek ve onaylamamak niçin tam bir bilgisizlik sayılıyor?</w:t>
      </w:r>
    </w:p>
    <w:p>
      <w:pPr/>
      <w:r>
        <w:rPr/>
        <w:t xml:space="preserve">Çünkü ortada sağlam bir hüküm ve ispat yoktur; sadece boş bir reddediş vardır.</w:t>
      </w:r>
    </w:p>
    <w:p>
      <w:pPr/>
      <w:r>
        <w:rPr/>
        <w:t xml:space="preserve">4-) Küfür inancının ilk çeşidinde kişi daha çok kimin etrafında dönüyor?</w:t>
      </w:r>
    </w:p>
    <w:p>
      <w:pPr/>
      <w:r>
        <w:rPr/>
        <w:t xml:space="preserve">Kendi bozuk kabulü ve yanlış inancı etrafında dönüyor.</w:t>
      </w:r>
    </w:p>
    <w:p>
      <w:pPr/>
      <w:r>
        <w:rPr/>
        <w:t xml:space="preserve">5-) Bu tavrın cehalet sayılması hangi eksikliği gösterir?</w:t>
      </w:r>
    </w:p>
    <w:p>
      <w:pPr/>
      <w:r>
        <w:rPr/>
        <w:t xml:space="preserve">Bilgiye dayalı değerlendirme yapmama eksikliğini gösterir.</w:t>
      </w:r>
    </w:p>
    <w:p>
      <w:pPr/>
      <w:r>
        <w:rPr/>
        <w:t xml:space="preserve">6-) Nefyin ilk kısmı hangi örnek türüne benzer?</w:t>
      </w:r>
    </w:p>
    <w:p>
      <w:pPr/>
      <w:r>
        <w:rPr/>
        <w:t xml:space="preserve">Belirli bir yerde bulunmama iddiasına benzer.</w:t>
      </w:r>
    </w:p>
    <w:p>
      <w:pPr/>
      <w:r>
        <w:rPr/>
        <w:t xml:space="preserve">7-) Metne göre bir iddiayı üstlenen kimseye hangi sorumluluk yüklenir?</w:t>
      </w:r>
    </w:p>
    <w:p>
      <w:pPr/>
      <w:r>
        <w:rPr/>
        <w:t xml:space="preserve">Savunduğu şeyi ispatlama sorumluluğu yüklenir.</w:t>
      </w:r>
    </w:p>
    <w:p>
      <w:pPr/>
      <w:r>
        <w:rPr/>
        <w:t xml:space="preserve">8-) İmanî meselelerin nefyinde neden dünya ile birlikte âhiret ve asırlar da anılıyor?</w:t>
      </w:r>
    </w:p>
    <w:p>
      <w:pPr/>
      <w:r>
        <w:rPr/>
        <w:t xml:space="preserve">Çünkü bu meseleler sadece bugünkü görünen alanla sınırlı değildir, çok geniş bir sahaya bakar.</w:t>
      </w:r>
    </w:p>
    <w:p>
      <w:pPr/>
      <w:r>
        <w:rPr/>
        <w:t xml:space="preserve">9-) Metinde nefyin ilk türü nasıl tanıtılıyor?</w:t>
      </w:r>
    </w:p>
    <w:p>
      <w:pPr/>
      <w:r>
        <w:rPr/>
        <w:t xml:space="preserve">Belirli bir yerde veya özel bir durumda bulunmadığını söylemek şeklinde tanıtılıyor.</w:t>
      </w:r>
    </w:p>
    <w:p>
      <w:pPr/>
      <w:r>
        <w:rPr/>
        <w:t xml:space="preserve">10-) Nefyin ikinci türü hangi alanlara uzanan konuları reddetmeyi içeriyor?</w:t>
      </w:r>
    </w:p>
    <w:p>
      <w:pPr/>
      <w:r>
        <w:rPr/>
        <w:t xml:space="preserve">Dünya, kâinat, âhiret ve zamanlar boyunca genişleyen imanî ve kutsal meseleleri reddetmeyi içeriyor.</w:t>
      </w:r>
    </w:p>
    <w:p>
      <w:r>
        <w:br w:type="page"/>
      </w:r>
    </w:p>
    <w:p>
      <w:pPr>
        <w:pStyle w:val="Heading2"/>
      </w:pPr>
      <w:r>
        <w:t>8sinif ayetul-kubra-p07-2-mesele-itikad-i-kufriyenin-nevileri-inkar-nefiy-tasnifi - Set 4 - CEVAPLAR</w:t>
      </w:r>
    </w:p>
    <w:p>
      <w:pPr/>
      <w:r>
        <w:rPr/>
        <w:t xml:space="preserve">1-) Metinde küfür neden daha çok “adem” tarafına yerleştiriliyor?</w:t>
      </w:r>
    </w:p>
    <w:p>
      <w:pPr/>
      <w:r>
        <w:rPr/>
        <w:t xml:space="preserve">Çünkü esas yapısı kabul etmekten çok yok saymak ve silmek üzerinedir.</w:t>
      </w:r>
    </w:p>
    <w:p>
      <w:pPr/>
      <w:r>
        <w:rPr/>
        <w:t xml:space="preserve">2-) Metne göre bir insan yanlış da olsa ne zaman bir “hüküm” ortaya koymuş olur?</w:t>
      </w:r>
    </w:p>
    <w:p>
      <w:pPr/>
      <w:r>
        <w:rPr/>
        <w:t xml:space="preserve">Yokluğu benimseyip bunu doğrulamaya çalıştığında bir hüküm ortaya koymuş olur.</w:t>
      </w:r>
    </w:p>
    <w:p>
      <w:pPr/>
      <w:r>
        <w:rPr/>
        <w:t xml:space="preserve">3-) Metinde geçen ilk küfür türü nasıl bir yanlışlık içerir?</w:t>
      </w:r>
    </w:p>
    <w:p>
      <w:pPr/>
      <w:r>
        <w:rPr/>
        <w:t xml:space="preserve">Kişinin kendine ait bozuk bir onayı, yanlış bir inanışı ve adaletsiz bir hükmü içerir.</w:t>
      </w:r>
    </w:p>
    <w:p>
      <w:pPr/>
      <w:r>
        <w:rPr/>
        <w:t xml:space="preserve">4-) İlk bölümdeki küfür anlayışı İslâm hakikatleriyle nasıl bir ilişki içindedir?</w:t>
      </w:r>
    </w:p>
    <w:p>
      <w:pPr/>
      <w:r>
        <w:rPr/>
        <w:t xml:space="preserve">Doğrudan onlarla uğraşmaz; kişi kendi yanlış inancında kalır.</w:t>
      </w:r>
    </w:p>
    <w:p>
      <w:pPr/>
      <w:r>
        <w:rPr/>
        <w:t xml:space="preserve">5-) İkinci çeşitteki küfür hangi yönden daha saldırgan bir yapıdadır?</w:t>
      </w:r>
    </w:p>
    <w:p>
      <w:pPr/>
      <w:r>
        <w:rPr/>
        <w:t xml:space="preserve">İman esaslarına yönelip onlara karşı durduğu için daha saldırgandır.</w:t>
      </w:r>
    </w:p>
    <w:p>
      <w:pPr/>
      <w:r>
        <w:rPr/>
        <w:t xml:space="preserve">6-) Metne göre böyle bir inanış niçin “hüküm” sayılır?</w:t>
      </w:r>
    </w:p>
    <w:p>
      <w:pPr/>
      <w:r>
        <w:rPr/>
        <w:t xml:space="preserve">Çünkü kişi belirli bir sonuca varmış ve onu benimsemiştir.</w:t>
      </w:r>
    </w:p>
    <w:p>
      <w:pPr/>
      <w:r>
        <w:rPr/>
        <w:t xml:space="preserve">7-) İkinci nefy türünde hangi özellikler bir araya geliyor?</w:t>
      </w:r>
    </w:p>
    <w:p>
      <w:pPr/>
      <w:r>
        <w:rPr/>
        <w:t xml:space="preserve">İmanî, kutsal, genel ve kuşatıcı meseleler bir araya geliyor.</w:t>
      </w:r>
    </w:p>
    <w:p>
      <w:pPr/>
      <w:r>
        <w:rPr/>
        <w:t xml:space="preserve">8-) Bu sınırlı nefy neden tartışma dışı bırakılıyor?</w:t>
      </w:r>
    </w:p>
    <w:p>
      <w:pPr/>
      <w:r>
        <w:rPr/>
        <w:t xml:space="preserve">Çünkü gösterilmesi mümkün olan özel bir durumdur, genel iman meseleleri gibi değildir.</w:t>
      </w:r>
    </w:p>
    <w:p>
      <w:pPr/>
      <w:r>
        <w:rPr/>
        <w:t xml:space="preserve">9-) Metnin ana fikrine göre iman ile küfür arasındaki temel ayrım nasıl özetlenebilir?</w:t>
      </w:r>
    </w:p>
    <w:p>
      <w:pPr/>
      <w:r>
        <w:rPr/>
        <w:t xml:space="preserve">İman bilgi ve ispat tarafında, küfür ise inkâr ve nefy tarafında durur.</w:t>
      </w:r>
    </w:p>
    <w:p>
      <w:pPr/>
      <w:r>
        <w:rPr/>
        <w:t xml:space="preserve">10-) Parçanın sonunda verilen ölçü, imanî meselelerde inkâra karşı nasıl bir sonuç çıkarır?</w:t>
      </w:r>
    </w:p>
    <w:p>
      <w:pPr/>
      <w:r>
        <w:rPr/>
        <w:t xml:space="preserve">Bu kadar kapsamlı meseleleri bütünüyle reddetmenin ispatlanamayacağını çıkarır.</w:t>
      </w:r>
    </w:p>
    <w:p>
      <w:r>
        <w:br w:type="page"/>
      </w:r>
    </w:p>
    <w:p>
      <w:pPr>
        <w:pStyle w:val="Heading2"/>
      </w:pPr>
      <w:r>
        <w:t>8sinif ayetul-kubra-p07-2-mesele-itikad-i-kufriyenin-nevileri-inkar-nefiy-tasnifi - Set 5 - CEVAPLAR</w:t>
      </w:r>
    </w:p>
    <w:p>
      <w:pPr/>
      <w:r>
        <w:rPr/>
        <w:t xml:space="preserve">1-) Parçada küfür ile iman arasındaki ana zıtlık nasıl kuruluyor?</w:t>
      </w:r>
    </w:p>
    <w:p>
      <w:pPr/>
      <w:r>
        <w:rPr/>
        <w:t xml:space="preserve">Küfür reddetme tarafında, iman ise bilme ve doğrulama tarafında kuruluyor.</w:t>
      </w:r>
    </w:p>
    <w:p>
      <w:pPr/>
      <w:r>
        <w:rPr/>
        <w:t xml:space="preserve">2-) Menfî bir ifadenin arkasında müsbet bir hakikatin bulunduğunu söylemek nasıl anlaşılmalıdır?</w:t>
      </w:r>
    </w:p>
    <w:p>
      <w:pPr/>
      <w:r>
        <w:rPr/>
        <w:t xml:space="preserve">Olumsuz görünen tartışmanın bile aslında gerçek bir hakikatle ilişkili olduğu anlaşılmalıdır.</w:t>
      </w:r>
    </w:p>
    <w:p>
      <w:pPr/>
      <w:r>
        <w:rPr/>
        <w:t xml:space="preserve">3-) Küfür inancının ilk kısmı hangi bakımdan ikinci kısımdan ayrılıyor?</w:t>
      </w:r>
    </w:p>
    <w:p>
      <w:pPr/>
      <w:r>
        <w:rPr/>
        <w:t xml:space="preserve">İlk kısım iman hakikatlerine doğrudan yönelmez, ikinci kısım ise onlara karşı çıkar.</w:t>
      </w:r>
    </w:p>
    <w:p>
      <w:pPr/>
      <w:r>
        <w:rPr/>
        <w:t xml:space="preserve">4-) İkinci küfür türünün temel özelliği nedir?</w:t>
      </w:r>
    </w:p>
    <w:p>
      <w:pPr/>
      <w:r>
        <w:rPr/>
        <w:t xml:space="preserve">İman hakikatlerine yönelip onlara karşı mücadele etmesidir.</w:t>
      </w:r>
    </w:p>
    <w:p>
      <w:pPr/>
      <w:r>
        <w:rPr/>
        <w:t xml:space="preserve">5-) İkinci ana bölümdeki küfür ne yapıyor?</w:t>
      </w:r>
    </w:p>
    <w:p>
      <w:pPr/>
      <w:r>
        <w:rPr/>
        <w:t xml:space="preserve">İman esaslarına karşı çıkıyor ve onlara itiraz ediyor.</w:t>
      </w:r>
    </w:p>
    <w:p>
      <w:pPr/>
      <w:r>
        <w:rPr/>
        <w:t xml:space="preserve">6-) İkinci alt bölümde hangi ek unsur ortaya çıkıyor?</w:t>
      </w:r>
    </w:p>
    <w:p>
      <w:pPr/>
      <w:r>
        <w:rPr/>
        <w:t xml:space="preserve">Kalben benimsenmiş bir yokluk inancı ortaya çıkıyor.</w:t>
      </w:r>
    </w:p>
    <w:p>
      <w:pPr/>
      <w:r>
        <w:rPr/>
        <w:t xml:space="preserve">7-) Nefyin birinci çeşidinde ne tür bir sınır vardır?</w:t>
      </w:r>
    </w:p>
    <w:p>
      <w:pPr/>
      <w:r>
        <w:rPr/>
        <w:t xml:space="preserve">Yer veya yön bakımından bir sınırlama vardır.</w:t>
      </w:r>
    </w:p>
    <w:p>
      <w:pPr/>
      <w:r>
        <w:rPr/>
        <w:t xml:space="preserve">8-) Böyle konularda “yoktur” demek neden sıradan bir söz değildir?</w:t>
      </w:r>
    </w:p>
    <w:p>
      <w:pPr/>
      <w:r>
        <w:rPr/>
        <w:t xml:space="preserve">Çünkü çok geniş alanları kapsayan büyük bir iddia haline gelir.</w:t>
      </w:r>
    </w:p>
    <w:p>
      <w:pPr/>
      <w:r>
        <w:rPr/>
        <w:t xml:space="preserve">9-) Bu ikinci çeşitte inkârın zorluğu nereden doğuyor?</w:t>
      </w:r>
    </w:p>
    <w:p>
      <w:pPr/>
      <w:r>
        <w:rPr/>
        <w:t xml:space="preserve">Konuların çok kuşatıcı olmasından ve her tarafı içine almasından doğuyor.</w:t>
      </w:r>
    </w:p>
    <w:p>
      <w:pPr/>
      <w:r>
        <w:rPr/>
        <w:t xml:space="preserve">10-) Bu parçadan çıkarılacak önemli ders nedir?</w:t>
      </w:r>
    </w:p>
    <w:p>
      <w:pPr/>
      <w:r>
        <w:rPr/>
        <w:t xml:space="preserve">İman hakikatlerini bütünüyle inkâr etmek kolay söylenen ama delille ispatlanması mümkün olmayan çok büyük bir iddiadır.</w:t>
      </w:r>
    </w:p>
    <w:p>
      <w:r>
        <w:br w:type="page"/>
      </w:r>
    </w:p>
    <w:p>
      <w:pPr>
        <w:pStyle w:val="Heading2"/>
      </w:pPr>
      <w:r>
        <w:t>8sinif ayetul-kubra-p07-2-mesele-itikad-i-kufriyenin-nevileri-inkar-nefiy-tasnifi - Set 6 - CEVAPLAR</w:t>
      </w:r>
    </w:p>
    <w:p>
      <w:pPr/>
      <w:r>
        <w:rPr/>
        <w:t xml:space="preserve">1-) Metinde küfür için kullanılan kavramlar arasında hangisi, onun daha çok boşaltıcı bir tavır olduğunu gösterir?</w:t>
      </w:r>
    </w:p>
    <w:p>
      <w:pPr/>
      <w:r>
        <w:rPr/>
        <w:t xml:space="preserve">Nefiy kavramı bunu gösterir.</w:t>
      </w:r>
    </w:p>
    <w:p>
      <w:pPr/>
      <w:r>
        <w:rPr/>
        <w:t xml:space="preserve">2-) Metne göre yanlış bir küfür bilgisi ile tam bilgisizlik arasındaki fark nedir?</w:t>
      </w:r>
    </w:p>
    <w:p>
      <w:pPr/>
      <w:r>
        <w:rPr/>
        <w:t xml:space="preserve">Birinde hatalı da olsa kurulmuş bir yargı vardır, diğerinde ise sadece boş reddediş vardır.</w:t>
      </w:r>
    </w:p>
    <w:p>
      <w:pPr/>
      <w:r>
        <w:rPr/>
        <w:t xml:space="preserve">3-) Kişinin kendi yanlış inancında kalıp İslâm hakikatlerine yönelmemesi neden ayrı bir sınıf sayılmıştır?</w:t>
      </w:r>
    </w:p>
    <w:p>
      <w:pPr/>
      <w:r>
        <w:rPr/>
        <w:t xml:space="preserve">Çünkü metnin konusu, doğrudan iman esaslarına karşı çıkan tavırlardır.</w:t>
      </w:r>
    </w:p>
    <w:p>
      <w:pPr/>
      <w:r>
        <w:rPr/>
        <w:t xml:space="preserve">4-) İkinci ana kısımda niçin ayrıca iki alt başlık açılıyor?</w:t>
      </w:r>
    </w:p>
    <w:p>
      <w:pPr/>
      <w:r>
        <w:rPr/>
        <w:t xml:space="preserve">Çünkü iman hakikatlerine karşı çıkmanın da farklı dereceleri ve şekilleri var.</w:t>
      </w:r>
    </w:p>
    <w:p>
      <w:pPr/>
      <w:r>
        <w:rPr/>
        <w:t xml:space="preserve">5-) Bu ilk kısım niçin “hükümsüzlük” olarak adlandırılıyor?</w:t>
      </w:r>
    </w:p>
    <w:p>
      <w:pPr/>
      <w:r>
        <w:rPr/>
        <w:t xml:space="preserve">Çünkü kesin bir karar ortaya koymadan sadece kabul etmemiş oluyor.</w:t>
      </w:r>
    </w:p>
    <w:p>
      <w:pPr/>
      <w:r>
        <w:rPr/>
        <w:t xml:space="preserve">6-) Bunlardan “adem-i kabul” denilen kısım ne anlama geliyor?</w:t>
      </w:r>
    </w:p>
    <w:p>
      <w:pPr/>
      <w:r>
        <w:rPr/>
        <w:t xml:space="preserve">Var olan delili onaylamamak, yani ispatı kabul etmemek anlamına geliyor.</w:t>
      </w:r>
    </w:p>
    <w:p>
      <w:pPr/>
      <w:r>
        <w:rPr/>
        <w:t xml:space="preserve">7-) Nefyin ilk türü hangi sebeple mümkün alan içinde kalır?</w:t>
      </w:r>
    </w:p>
    <w:p>
      <w:pPr/>
      <w:r>
        <w:rPr/>
        <w:t xml:space="preserve">Özel bir yer ve durumla sınırlı olduğu için mümkün alan içinde kalır.</w:t>
      </w:r>
    </w:p>
    <w:p>
      <w:pPr/>
      <w:r>
        <w:rPr/>
        <w:t xml:space="preserve">8-) İkinci nefy çeşidinde sınırın kalkması ne sonuca yol açar?</w:t>
      </w:r>
    </w:p>
    <w:p>
      <w:pPr/>
      <w:r>
        <w:rPr/>
        <w:t xml:space="preserve">İddia çok büyür ve ispat neredeyse imkânsız hale gelir.</w:t>
      </w:r>
    </w:p>
    <w:p>
      <w:pPr/>
      <w:r>
        <w:rPr/>
        <w:t xml:space="preserve">9-) Parçaya göre en kolay küfür şekli hangisidir?</w:t>
      </w:r>
    </w:p>
    <w:p>
      <w:pPr/>
      <w:r>
        <w:rPr/>
        <w:t xml:space="preserve">Sadece kabul etmeyip geri durma şeklindeki reddediştir.</w:t>
      </w:r>
    </w:p>
    <w:p>
      <w:pPr/>
      <w:r>
        <w:rPr/>
        <w:t xml:space="preserve">10-) Bu parçanın genel sonucu bir cümleyle nasıl söylenebilir?</w:t>
      </w:r>
    </w:p>
    <w:p>
      <w:pPr/>
      <w:r>
        <w:rPr/>
        <w:t xml:space="preserve">Geniş iman hakikatlerini topyekûn inkâr etmek, söylenmesi kolay ama delillendirilmesi mümkün olmayan bir iddiadır.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95016355f2b4fa6" /></Relationships>
</file>