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b322e569b43d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ayetul-kubra-p63-1-hakikat-hudus-ve-imkan-kelam-ve-hukemanin-hudus-imkan-delilinin-ozeti-tagayyur-devir-teselsulun-batilligi - Set 1</w:t>
      </w:r>
    </w:p>
    <w:p>
      <w:pPr/>
      <w:r>
        <w:rPr/>
        <w:t xml:space="preserve">1-) Birinci hakikatte iki temel delil olarak hangi kavramlar öne çıkarılıyor? (6 kelime)</w:t>
      </w:r>
    </w:p>
    <w:p>
      <w:pPr/>
      <w:r>
        <w:rPr/>
        <w:t xml:space="preserve">Hudûs</w:t>
      </w:r>
    </w:p>
    <w:p>
      <w:r>
        <w:rPr/>
        <w:t/>
      </w:r>
    </w:p>
    <w:p>
      <w:pPr/>
      <w:r>
        <w:rPr/>
        <w:t xml:space="preserve">2-) Kelâm âlimleri ve İslâm hikmet sahipleri, âlemdeki değişmeyi hangi sonuca bağlamaktadır? (10 kelime)</w:t>
      </w:r>
    </w:p>
    <w:p>
      <w:pPr/>
      <w:r>
        <w:rPr/>
        <w:t xml:space="preserve">Değişmenin bulunması,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 sonradan olmuşsa, bundan hangi zorunlu sonuç çıkar?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varlığı da yokluğu da kendi içinde eşit görülen şeyler için nasıl bir hüküm veriliyor? (9 kelime)</w:t>
      </w:r>
    </w:p>
    <w:p>
      <w:pPr/>
      <w:r>
        <w:rPr/>
        <w:t xml:space="preserve">Böyle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Devir ve teselsülün geçersiz sayılması hangi düşünceyi destekler? (18 kelime)</w:t>
      </w:r>
    </w:p>
    <w:p>
      <w:pPr/>
      <w:r>
        <w:rPr/>
        <w:t xml:space="preserve">Varlıkların birbirini sonsuza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Vâcibü’l-Vücud’un benzeri ve dengi hakkında ne söylenir? (11 kelime)</w:t>
      </w:r>
    </w:p>
    <w:p>
      <w:pPr/>
      <w:r>
        <w:rPr/>
        <w:t xml:space="preserve">Ona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Hâdis ve mümkin olan diğer varlıkların ortak özelliği nedir?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8-) Bu parçanın ana fikri bir cümleyle nasıl söylenebilir? (15 kelime)</w:t>
      </w:r>
    </w:p>
    <w:p>
      <w:pPr/>
      <w:r>
        <w:rPr/>
        <w:t xml:space="preserve">Kâinattaki değişim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ayetul-kubra-p63-1-hakikat-hudus-ve-imkan-kelam-ve-hukemanin-hudus-imkan-delilinin-ozeti-tagayyur-devir-teselsulun-batilligi - Set 2</w:t>
      </w:r>
    </w:p>
    <w:p>
      <w:pPr/>
      <w:r>
        <w:rPr/>
        <w:t xml:space="preserve">1-) Birinci hakikatte sözü geçen ilim dalları ve ilim ehli kimlerdir? (9 kelime)</w:t>
      </w:r>
    </w:p>
    <w:p>
      <w:pPr/>
      <w:r>
        <w:rPr/>
        <w:t xml:space="preserve">Usûlü’d-din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“Tagayyür ve tebeddül” ifadesi burada ne anlatır? (7 kelime)</w:t>
      </w:r>
    </w:p>
    <w:p>
      <w:pPr/>
      <w:r>
        <w:rPr/>
        <w:t xml:space="preserve">Eşyada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Eşyada değişme görülmesi neden “kadîm olamaz” sonucuna götürür? (11 kelime)</w:t>
      </w:r>
    </w:p>
    <w:p>
      <w:pPr/>
      <w:r>
        <w:rPr/>
        <w:t xml:space="preserve">Çünkü 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“ihdas eden bir Sâni’” denilerek ne vurgulanmaktadır? (10 kelime)</w:t>
      </w:r>
    </w:p>
    <w:p>
      <w:pPr/>
      <w:r>
        <w:rPr/>
        <w:t xml:space="preserve">Sonradan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varlığın kendi zâtında varlığı ve yokluğu eşitse, bu bize neyi düşündürür? (11 kelime)</w:t>
      </w:r>
    </w:p>
    <w:p>
      <w:pPr/>
      <w:r>
        <w:rPr/>
        <w:t xml:space="preserve">Onun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Devir ve teselsülün reddedilmesi, sebep-sonuç zinciri hakkında nasıl bir anlayış verir? (15 kelime)</w:t>
      </w:r>
    </w:p>
    <w:p>
      <w:pPr/>
      <w:r>
        <w:rPr/>
        <w:t xml:space="preserve">Zincirin sonsuza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“bütün maadası mümkün ve masivası mahluku olacak” sözüyle hangi ayırım yapılır? (15 kelime)</w:t>
      </w:r>
    </w:p>
    <w:p>
      <w:pPr/>
      <w:r>
        <w:rPr/>
        <w:t xml:space="preserve">Allah’ın zorunlu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insan, kâinata bakınca hangi sonuca ulaşmalıdır?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ayetul-kubra-p63-1-hakikat-hudus-ve-imkan-kelam-ve-hukemanin-hudus-imkan-delilinin-ozeti-tagayyur-devir-teselsulun-batilligi - Set 3</w:t>
      </w:r>
    </w:p>
    <w:p>
      <w:pPr/>
      <w:r>
        <w:rPr/>
        <w:t xml:space="preserve">1-) Metne göre âlem ve eşyadaki sürekli yenilenme bize ilk olarak neyi gösterir? (9 kelime)</w:t>
      </w:r>
    </w:p>
    <w:p>
      <w:pPr/>
      <w:r>
        <w:rPr/>
        <w:t xml:space="preserve">Bunların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Sonradan meydana gelen bir varlığın kendi kendine ortaya çıkması neden kabul edilmez? (14 kelime)</w:t>
      </w:r>
    </w:p>
    <w:p>
      <w:pPr/>
      <w:r>
        <w:rPr/>
        <w:t xml:space="preserve">Çünkü sonradan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“Mümkün varlık” ifadesi bu parçada nasıl anlaşılmalıdır? (12 kelime)</w:t>
      </w:r>
    </w:p>
    <w:p>
      <w:pPr/>
      <w:r>
        <w:rPr/>
        <w:t xml:space="preserve">Varlığı da yokluğu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Mümkün varlıkların ezelî olamamasının sebebi nedir? (14 kelime)</w:t>
      </w:r>
    </w:p>
    <w:p>
      <w:pPr/>
      <w:r>
        <w:rPr/>
        <w:t xml:space="preserve">Çünkü varlıkları kendilerinden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yanlış görülen iki düşünce hangileridir? (11 kelime)</w:t>
      </w:r>
    </w:p>
    <w:p>
      <w:pPr/>
      <w:r>
        <w:rPr/>
        <w:t xml:space="preserve">Varlıkların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düşüncenin reddedilmesi sonunda hangi inanca ulaşılır? (12 kelime)</w:t>
      </w:r>
    </w:p>
    <w:p>
      <w:pPr/>
      <w:r>
        <w:rPr/>
        <w:t xml:space="preserve">Her şeyi yoktan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Vâcibü’l-Vücud ile diğer varlıklar arasında nasıl bir fark kuruluyor? (11 kelime)</w:t>
      </w:r>
    </w:p>
    <w:p>
      <w:pPr/>
      <w:r>
        <w:rPr/>
        <w:t xml:space="preserve">O,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Allah dışındaki varlıkların durumu nasıl özetlenir? (8 kelime)</w:t>
      </w:r>
    </w:p>
    <w:p>
      <w:pPr/>
      <w:r>
        <w:rPr/>
        <w:t xml:space="preserve">Hepsi mümkin,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ayetul-kubra-p63-1-hakikat-hudus-ve-imkan-kelam-ve-hukemanin-hudus-imkan-delilinin-ozeti-tagayyur-devir-teselsulun-batilligi - Set 4</w:t>
      </w:r>
    </w:p>
    <w:p>
      <w:pPr/>
      <w:r>
        <w:rPr/>
        <w:t xml:space="preserve">1-) Birinci hakikatte delillerin “hadsiz bürhanlarla” ispat edildiğinin söylenmesi neyi gösterir? (10 kelime)</w:t>
      </w:r>
    </w:p>
    <w:p>
      <w:pPr/>
      <w:r>
        <w:rPr/>
        <w:t xml:space="preserve">Bu meselelerin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Âlemde değişme bulunması ile fânilik arasında nasıl bir ilişki kuruluyor? (10 kelime)</w:t>
      </w:r>
    </w:p>
    <w:p>
      <w:pPr/>
      <w:r>
        <w:rPr/>
        <w:t xml:space="preserve">Değişen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Fânilikten hâdis olmaya geçiş nasıl açıklanabilir? (13 kelime)</w:t>
      </w:r>
    </w:p>
    <w:p>
      <w:pPr/>
      <w:r>
        <w:rPr/>
        <w:t xml:space="preserve">Geçici olanın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Hâdis olan bir şey için “Sâni’” gerektiği söylenince hangi temel inanç savunulmuş olur? (9 kelime)</w:t>
      </w:r>
    </w:p>
    <w:p>
      <w:pPr/>
      <w:r>
        <w:rPr/>
        <w:t xml:space="preserve">Yaratılmış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şeyin varlığını kendi başına zorunlu kılamaması ne anlama gelir? (11 kelime)</w:t>
      </w:r>
    </w:p>
    <w:p>
      <w:pPr/>
      <w:r>
        <w:rPr/>
        <w:t xml:space="preserve">Kendisinin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Devir ve teselsül neden “muhal” ve “bâtıl” olarak niteleniyor? (10 kelime)</w:t>
      </w:r>
    </w:p>
    <w:p>
      <w:pPr/>
      <w:r>
        <w:rPr/>
        <w:t xml:space="preserve">Çünkü onlar,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zorunlu varlık için hangi ayrıcalıklı özellik öne çıkarılmıştır? (12 kelime)</w:t>
      </w:r>
    </w:p>
    <w:p>
      <w:pPr/>
      <w:r>
        <w:rPr/>
        <w:t xml:space="preserve">Eşi ve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çıkarılacak en önemli iman dersi nedir? (11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ayetul-kubra-p63-1-hakikat-hudus-ve-imkan-kelam-ve-hukemanin-hudus-imkan-delilinin-ozeti-tagayyur-devir-teselsulun-batilligi - Set 5</w:t>
      </w:r>
    </w:p>
    <w:p>
      <w:pPr/>
      <w:r>
        <w:rPr/>
        <w:t xml:space="preserve">1-) Metinde anlatılan birinci hakikat, Allah’ın varlığını hangi iki yönden ele alır? (12 kelime)</w:t>
      </w:r>
    </w:p>
    <w:p>
      <w:pPr/>
      <w:r>
        <w:rPr/>
        <w:t xml:space="preserve">Eşyanın sonradan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Eşyadaki değişim niçin önemli bir delil sayılıyor? (8 kelime)</w:t>
      </w:r>
    </w:p>
    <w:p>
      <w:pPr/>
      <w:r>
        <w:rPr/>
        <w:t xml:space="preserve">Çünkü değişim,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“Kadîm olamaz” hükmü hangi gözleme dayanıyor? (8 kelime)</w:t>
      </w:r>
    </w:p>
    <w:p>
      <w:pPr/>
      <w:r>
        <w:rPr/>
        <w:t xml:space="preserve">Âlemde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varlık kendi zâtıyla zorunlu değilse, onun varlığı için ne gerekir? (8 kelime)</w:t>
      </w:r>
    </w:p>
    <w:p>
      <w:pPr/>
      <w:r>
        <w:rPr/>
        <w:t xml:space="preserve">Onu seçip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sebepler zincirinin sonsuza gitmesini neden yeterli görmüyor?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Vâcibü’l-Vücud’un gerekli görülmesi hangi ihtiyacı karşılar? (11 kelime)</w:t>
      </w:r>
    </w:p>
    <w:p>
      <w:pPr/>
      <w:r>
        <w:rPr/>
        <w:t xml:space="preserve">Bütün mümkin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“Naziri mümteni’, misli muhal” ifadesinin sade anlamı nedir? (6 kelime)</w:t>
      </w:r>
    </w:p>
    <w:p>
      <w:pPr/>
      <w:r>
        <w:rPr/>
        <w:t xml:space="preserve">Ona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ayetul-kubra-p63-1-hakikat-hudus-ve-imkan-kelam-ve-hukemanin-hudus-imkan-delilinin-ozeti-tagayyur-devir-teselsulun-batilligi - Set 6</w:t>
      </w:r>
    </w:p>
    <w:p>
      <w:pPr/>
      <w:r>
        <w:rPr/>
        <w:t xml:space="preserve">1-) Birinci hakikatte, kâinatı anlamada hangi yöntem kullanılıyor? (9 kelime)</w:t>
      </w:r>
    </w:p>
    <w:p>
      <w:pPr/>
      <w:r>
        <w:rPr/>
        <w:t xml:space="preserve">Kâinattaki durumlara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Değişme ve dönüşüm içinde bulunan varlıklar hakkında verilen ilk hüküm nedir? (4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3-) Başlangıcı olan varlıkların ortak ihtiyacı nedir? (7 kelime)</w:t>
      </w:r>
    </w:p>
    <w:p>
      <w:pPr/>
      <w:r>
        <w:rPr/>
        <w:t xml:space="preserve">Kendilerini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 yokluğun eşit olması, mümkin varlık için nasıl bir eksiklik gösterir? (13 kelime)</w:t>
      </w:r>
    </w:p>
    <w:p>
      <w:pPr/>
      <w:r>
        <w:rPr/>
        <w:t xml:space="preserve">Kendi başına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varlıkların birbirini üretmesi düşüncesi niçin yeterli değildir? (13 kelime)</w:t>
      </w:r>
    </w:p>
    <w:p>
      <w:pPr/>
      <w:r>
        <w:rPr/>
        <w:t xml:space="preserve">Çünkü bu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delillerin sonunda nasıl bir varlık anlayışına ulaşılıyor? (13 kelime)</w:t>
      </w:r>
    </w:p>
    <w:p>
      <w:pPr/>
      <w:r>
        <w:rPr/>
        <w:t xml:space="preserve">Varlığı zorunlu, ezelî,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“Maada” ve “masiva” diye işaret edilenler kimdir?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ayetul-kubra-p63-1-hakikat-hudus-ve-imkan-kelam-ve-hukemanin-hudus-imkan-delilinin-ozeti-tagayyur-devir-teselsulun-batilligi - Set 1 - CEVAPLAR</w:t>
      </w:r>
    </w:p>
    <w:p>
      <w:pPr/>
      <w:r>
        <w:rPr/>
        <w:t xml:space="preserve">1-) Birinci hakikatte iki temel delil olarak hangi kavramlar öne çıkarılıyor?</w:t>
      </w:r>
    </w:p>
    <w:p>
      <w:pPr/>
      <w:r>
        <w:rPr/>
        <w:t xml:space="preserve">Hudûs ve imkân kavramları öne çıkarılıyor.</w:t>
      </w:r>
    </w:p>
    <w:p>
      <w:pPr/>
      <w:r>
        <w:rPr/>
        <w:t xml:space="preserve">2-) Kelâm âlimleri ve İslâm hikmet sahipleri, âlemdeki değişmeyi hangi sonuca bağlamaktadır?</w:t>
      </w:r>
    </w:p>
    <w:p>
      <w:pPr/>
      <w:r>
        <w:rPr/>
        <w:t xml:space="preserve">Değişmenin bulunması, âlemin ezelî olmadığını ve sonradan meydana geldiğini gösterir.</w:t>
      </w:r>
    </w:p>
    <w:p>
      <w:pPr/>
      <w:r>
        <w:rPr/>
        <w:t xml:space="preserve">3-) Bir şey sonradan olmuşsa, bundan hangi zorunlu sonuç çıkar?</w:t>
      </w:r>
    </w:p>
    <w:p>
      <w:pPr/>
      <w:r>
        <w:rPr/>
        <w:t xml:space="preserve">Onu var eden bir yaratıcı bulunduğu anlaşılır.</w:t>
      </w:r>
    </w:p>
    <w:p>
      <w:pPr/>
      <w:r>
        <w:rPr/>
        <w:t xml:space="preserve">4-) Metinde, varlığı da yokluğu da kendi içinde eşit görülen şeyler için nasıl bir hüküm veriliyor?</w:t>
      </w:r>
    </w:p>
    <w:p>
      <w:pPr/>
      <w:r>
        <w:rPr/>
        <w:t xml:space="preserve">Böyle şeylerin varlığı kendinden değildir; zorunlu ve ezelî olamazlar.</w:t>
      </w:r>
    </w:p>
    <w:p>
      <w:pPr/>
      <w:r>
        <w:rPr/>
        <w:t xml:space="preserve">5-) Devir ve teselsülün geçersiz sayılması hangi düşünceyi destekler?</w:t>
      </w:r>
    </w:p>
    <w:p>
      <w:pPr/>
      <w:r>
        <w:rPr/>
        <w:t xml:space="preserve">Varlıkların birbirini sonsuza kadar meydana getirdiği fikrinin yanlış olduğunu ve her şeyi başlatan zorunlu bir varlığın gerektiğini destekler.</w:t>
      </w:r>
    </w:p>
    <w:p>
      <w:pPr/>
      <w:r>
        <w:rPr/>
        <w:t xml:space="preserve">6-) Metne göre Vâcibü’l-Vücud’un benzeri ve dengi hakkında ne söylenir?</w:t>
      </w:r>
    </w:p>
    <w:p>
      <w:pPr/>
      <w:r>
        <w:rPr/>
        <w:t xml:space="preserve">Ona benzer bir varlığın bulunamayacağı, eşinin ve benzerinin düşünülemeyeceği ifade edilir.</w:t>
      </w:r>
    </w:p>
    <w:p>
      <w:pPr/>
      <w:r>
        <w:rPr/>
        <w:t xml:space="preserve">7-) Hâdis ve mümkin olan diğer varlıkların ortak özelliği nedir?</w:t>
      </w:r>
    </w:p>
    <w:p>
      <w:pPr/>
      <w:r>
        <w:rPr/>
        <w:t xml:space="preserve">Hepsi yaratılmıştır; varlıkları kendilerinden değildir.</w:t>
      </w:r>
    </w:p>
    <w:p>
      <w:pPr/>
      <w:r>
        <w:rPr/>
        <w:t xml:space="preserve">8-) Bu parçanın ana fikri bir cümleyle nasıl söylenebilir?</w:t>
      </w:r>
    </w:p>
    <w:p>
      <w:pPr/>
      <w:r>
        <w:rPr/>
        <w:t xml:space="preserve">Kâinattaki değişim ve mümkin oluş, her şeyi yaratan ezelî ve zorunlu bir Allah’ın varlığını gösterir.</w:t>
      </w:r>
    </w:p>
    <w:p>
      <w:r>
        <w:br w:type="page"/>
      </w:r>
    </w:p>
    <w:p>
      <w:pPr>
        <w:pStyle w:val="Heading2"/>
      </w:pPr>
      <w:r>
        <w:t>8sinif ayetul-kubra-p63-1-hakikat-hudus-ve-imkan-kelam-ve-hukemanin-hudus-imkan-delilinin-ozeti-tagayyur-devir-teselsulun-batilligi - Set 2 - CEVAPLAR</w:t>
      </w:r>
    </w:p>
    <w:p>
      <w:pPr/>
      <w:r>
        <w:rPr/>
        <w:t xml:space="preserve">1-) Birinci hakikatte sözü geçen ilim dalları ve ilim ehli kimlerdir?</w:t>
      </w:r>
    </w:p>
    <w:p>
      <w:pPr/>
      <w:r>
        <w:rPr/>
        <w:t xml:space="preserve">Usûlü’d-din ve kelâm ilmi âlimleriyle İslâm hikmet ehli kimselerdir.</w:t>
      </w:r>
    </w:p>
    <w:p>
      <w:pPr/>
      <w:r>
        <w:rPr/>
        <w:t xml:space="preserve">2-) “Tagayyür ve tebeddül” ifadesi burada ne anlatır?</w:t>
      </w:r>
    </w:p>
    <w:p>
      <w:pPr/>
      <w:r>
        <w:rPr/>
        <w:t xml:space="preserve">Eşyada sürekli değişme ve başkalaşma bulunmasını anlatır.</w:t>
      </w:r>
    </w:p>
    <w:p>
      <w:pPr/>
      <w:r>
        <w:rPr/>
        <w:t xml:space="preserve">3-) Eşyada değişme görülmesi neden “kadîm olamaz” sonucuna götürür?</w:t>
      </w:r>
    </w:p>
    <w:p>
      <w:pPr/>
      <w:r>
        <w:rPr/>
        <w:t xml:space="preserve">Çünkü ezelî olanın sonradan farklı hâllere girmesi beklenmez; değişen şey başlangıçlıdır.</w:t>
      </w:r>
    </w:p>
    <w:p>
      <w:pPr/>
      <w:r>
        <w:rPr/>
        <w:t xml:space="preserve">4-) Metinde “ihdas eden bir Sâni’” denilerek ne vurgulanmaktadır?</w:t>
      </w:r>
    </w:p>
    <w:p>
      <w:pPr/>
      <w:r>
        <w:rPr/>
        <w:t xml:space="preserve">Sonradan olan her şeyin bir yapanı ve yaratanı bulunduğu vurgulanmaktadır.</w:t>
      </w:r>
    </w:p>
    <w:p>
      <w:pPr/>
      <w:r>
        <w:rPr/>
        <w:t xml:space="preserve">5-) Bir varlığın kendi zâtında varlığı ve yokluğu eşitse, bu bize neyi düşündürür?</w:t>
      </w:r>
    </w:p>
    <w:p>
      <w:pPr/>
      <w:r>
        <w:rPr/>
        <w:t xml:space="preserve">Onun kendi başına zorunlu olmadığını, bir tercih edene muhtaç olduğunu düşündürür.</w:t>
      </w:r>
    </w:p>
    <w:p>
      <w:pPr/>
      <w:r>
        <w:rPr/>
        <w:t xml:space="preserve">6-) Devir ve teselsülün reddedilmesi, sebep-sonuç zinciri hakkında nasıl bir anlayış verir?</w:t>
      </w:r>
    </w:p>
    <w:p>
      <w:pPr/>
      <w:r>
        <w:rPr/>
        <w:t xml:space="preserve">Zincirin sonsuza kadar gidemeyeceğini, sonunda başlangıcı olan değil başlangıç veren bir varlığın bulunması gerektiğini gösterir.</w:t>
      </w:r>
    </w:p>
    <w:p>
      <w:pPr/>
      <w:r>
        <w:rPr/>
        <w:t xml:space="preserve">7-) Metinde “bütün maadası mümkün ve masivası mahluku olacak” sözüyle hangi ayırım yapılır?</w:t>
      </w:r>
    </w:p>
    <w:p>
      <w:pPr/>
      <w:r>
        <w:rPr/>
        <w:t xml:space="preserve">Allah’ın zorunlu varlık olduğu, onun dışındaki her şeyin ise mümkin ve yaratılmış olduğu ayırımı yapılır.</w:t>
      </w:r>
    </w:p>
    <w:p>
      <w:pPr/>
      <w:r>
        <w:rPr/>
        <w:t xml:space="preserve">8-) Bu parçaya göre insan, kâinata bakınca hangi sonuca ulaşmalıdır?</w:t>
      </w:r>
    </w:p>
    <w:p>
      <w:pPr/>
      <w:r>
        <w:rPr/>
        <w:t xml:space="preserve">Her şeyin üstünde, bütün varlıkları yaratan Allah’ın varlığına ulaşmalıdır.</w:t>
      </w:r>
    </w:p>
    <w:p>
      <w:r>
        <w:br w:type="page"/>
      </w:r>
    </w:p>
    <w:p>
      <w:pPr>
        <w:pStyle w:val="Heading2"/>
      </w:pPr>
      <w:r>
        <w:t>8sinif ayetul-kubra-p63-1-hakikat-hudus-ve-imkan-kelam-ve-hukemanin-hudus-imkan-delilinin-ozeti-tagayyur-devir-teselsulun-batilligi - Set 3 - CEVAPLAR</w:t>
      </w:r>
    </w:p>
    <w:p>
      <w:pPr/>
      <w:r>
        <w:rPr/>
        <w:t xml:space="preserve">1-) Metne göre âlem ve eşyadaki sürekli yenilenme bize ilk olarak neyi gösterir?</w:t>
      </w:r>
    </w:p>
    <w:p>
      <w:pPr/>
      <w:r>
        <w:rPr/>
        <w:t xml:space="preserve">Bunların kalıcı ve ezelî olmayıp sonradan meydana geldiğini gösterir.</w:t>
      </w:r>
    </w:p>
    <w:p>
      <w:pPr/>
      <w:r>
        <w:rPr/>
        <w:t xml:space="preserve">2-) Sonradan meydana gelen bir varlığın kendi kendine ortaya çıkması neden kabul edilmez?</w:t>
      </w:r>
    </w:p>
    <w:p>
      <w:pPr/>
      <w:r>
        <w:rPr/>
        <w:t xml:space="preserve">Çünkü sonradan olan şey, var olmak için kendisi dışında bir sebebe ve yaratıcıya muhtaçtır.</w:t>
      </w:r>
    </w:p>
    <w:p>
      <w:pPr/>
      <w:r>
        <w:rPr/>
        <w:t xml:space="preserve">3-) “Mümkün varlık” ifadesi bu parçada nasıl anlaşılmalıdır?</w:t>
      </w:r>
    </w:p>
    <w:p>
      <w:pPr/>
      <w:r>
        <w:rPr/>
        <w:t xml:space="preserve">Varlığı da yokluğu da düşünülebilen, var olması zorunlu olmayan varlık diye anlaşılmalıdır.</w:t>
      </w:r>
    </w:p>
    <w:p>
      <w:pPr/>
      <w:r>
        <w:rPr/>
        <w:t xml:space="preserve">4-) Mümkün varlıkların ezelî olamamasının sebebi nedir?</w:t>
      </w:r>
    </w:p>
    <w:p>
      <w:pPr/>
      <w:r>
        <w:rPr/>
        <w:t xml:space="preserve">Çünkü varlıkları kendilerinden gelmez; var olmak için başka bir iradeye ve yaratmaya ihtiyaç duyarlar.</w:t>
      </w:r>
    </w:p>
    <w:p>
      <w:pPr/>
      <w:r>
        <w:rPr/>
        <w:t xml:space="preserve">5-) Metinde yanlış görülen iki düşünce hangileridir?</w:t>
      </w:r>
    </w:p>
    <w:p>
      <w:pPr/>
      <w:r>
        <w:rPr/>
        <w:t xml:space="preserve">Varlıkların birbirini döngü içinde oluşturması ve bu zincirin sonsuza gitmesi düşünceleridir.</w:t>
      </w:r>
    </w:p>
    <w:p>
      <w:pPr/>
      <w:r>
        <w:rPr/>
        <w:t xml:space="preserve">6-) Bu iki düşüncenin reddedilmesi sonunda hangi inanca ulaşılır?</w:t>
      </w:r>
    </w:p>
    <w:p>
      <w:pPr/>
      <w:r>
        <w:rPr/>
        <w:t xml:space="preserve">Her şeyi yoktan var eden, varlığı zorunlu olan bir yaratıcı inancına ulaşılır.</w:t>
      </w:r>
    </w:p>
    <w:p>
      <w:pPr/>
      <w:r>
        <w:rPr/>
        <w:t xml:space="preserve">7-) Vâcibü’l-Vücud ile diğer varlıklar arasında nasıl bir fark kuruluyor?</w:t>
      </w:r>
    </w:p>
    <w:p>
      <w:pPr/>
      <w:r>
        <w:rPr/>
        <w:t xml:space="preserve">O, varlığı kendinden olan tek varlıktır; diğerleri ise mümkün ve yaratılmıştır.</w:t>
      </w:r>
    </w:p>
    <w:p>
      <w:pPr/>
      <w:r>
        <w:rPr/>
        <w:t xml:space="preserve">8-) Bu parçaya göre Allah dışındaki varlıkların durumu nasıl özetlenir?</w:t>
      </w:r>
    </w:p>
    <w:p>
      <w:pPr/>
      <w:r>
        <w:rPr/>
        <w:t xml:space="preserve">Hepsi mümkin, sonradan yaratılmış ve Allah’a muhtaç varlıklardır.</w:t>
      </w:r>
    </w:p>
    <w:p>
      <w:r>
        <w:br w:type="page"/>
      </w:r>
    </w:p>
    <w:p>
      <w:pPr>
        <w:pStyle w:val="Heading2"/>
      </w:pPr>
      <w:r>
        <w:t>8sinif ayetul-kubra-p63-1-hakikat-hudus-ve-imkan-kelam-ve-hukemanin-hudus-imkan-delilinin-ozeti-tagayyur-devir-teselsulun-batilligi - Set 4 - CEVAPLAR</w:t>
      </w:r>
    </w:p>
    <w:p>
      <w:pPr/>
      <w:r>
        <w:rPr/>
        <w:t xml:space="preserve">1-) Birinci hakikatte delillerin “hadsiz bürhanlarla” ispat edildiğinin söylenmesi neyi gösterir?</w:t>
      </w:r>
    </w:p>
    <w:p>
      <w:pPr/>
      <w:r>
        <w:rPr/>
        <w:t xml:space="preserve">Bu meselelerin güçlü, çok yönlü ve sağlam delillere dayandığını gösterir.</w:t>
      </w:r>
    </w:p>
    <w:p>
      <w:pPr/>
      <w:r>
        <w:rPr/>
        <w:t xml:space="preserve">2-) Âlemde değişme bulunması ile fânilik arasında nasıl bir ilişki kuruluyor?</w:t>
      </w:r>
    </w:p>
    <w:p>
      <w:pPr/>
      <w:r>
        <w:rPr/>
        <w:t xml:space="preserve">Değişen şeyin kalıcı ve ezelî olmadığı, geçici olduğu sonucu çıkarılıyor.</w:t>
      </w:r>
    </w:p>
    <w:p>
      <w:pPr/>
      <w:r>
        <w:rPr/>
        <w:t xml:space="preserve">3-) Fânilikten hâdis olmaya geçiş nasıl açıklanabilir?</w:t>
      </w:r>
    </w:p>
    <w:p>
      <w:pPr/>
      <w:r>
        <w:rPr/>
        <w:t xml:space="preserve">Geçici olanın bir başlangıcı bulunduğu anlaşılır; bu da onun sonradan var edildiğini gösterir.</w:t>
      </w:r>
    </w:p>
    <w:p>
      <w:pPr/>
      <w:r>
        <w:rPr/>
        <w:t xml:space="preserve">4-) Hâdis olan bir şey için “Sâni’” gerektiği söylenince hangi temel inanç savunulmuş olur?</w:t>
      </w:r>
    </w:p>
    <w:p>
      <w:pPr/>
      <w:r>
        <w:rPr/>
        <w:t xml:space="preserve">Yaratılmış her şeyin bir yaratıcısı olduğu inancı savunulmuş olur.</w:t>
      </w:r>
    </w:p>
    <w:p>
      <w:pPr/>
      <w:r>
        <w:rPr/>
        <w:t xml:space="preserve">5-) Bir şeyin varlığını kendi başına zorunlu kılamaması ne anlama gelir?</w:t>
      </w:r>
    </w:p>
    <w:p>
      <w:pPr/>
      <w:r>
        <w:rPr/>
        <w:t xml:space="preserve">Kendisinin ilah olmadığını ve varlığı için başka bir kaynağa dayandığını gösterir.</w:t>
      </w:r>
    </w:p>
    <w:p>
      <w:pPr/>
      <w:r>
        <w:rPr/>
        <w:t xml:space="preserve">6-) Devir ve teselsül neden “muhal” ve “bâtıl” olarak niteleniyor?</w:t>
      </w:r>
    </w:p>
    <w:p>
      <w:pPr/>
      <w:r>
        <w:rPr/>
        <w:t xml:space="preserve">Çünkü onlar, yaratmayı gerçekten açıklayamaz; meseleyi çözümsüz biçimde geriye iter.</w:t>
      </w:r>
    </w:p>
    <w:p>
      <w:pPr/>
      <w:r>
        <w:rPr/>
        <w:t xml:space="preserve">7-) Metinde zorunlu varlık için hangi ayrıcalıklı özellik öne çıkarılmıştır?</w:t>
      </w:r>
    </w:p>
    <w:p>
      <w:pPr/>
      <w:r>
        <w:rPr/>
        <w:t xml:space="preserve">Eşi ve benzeri bulunmayan, tek ve ezelî bir varlık olması öne çıkarılmıştır.</w:t>
      </w:r>
    </w:p>
    <w:p>
      <w:pPr/>
      <w:r>
        <w:rPr/>
        <w:t xml:space="preserve">8-) Parçadan çıkarılacak en önemli iman dersi nedir?</w:t>
      </w:r>
    </w:p>
    <w:p>
      <w:pPr/>
      <w:r>
        <w:rPr/>
        <w:t xml:space="preserve">Kâinatta görülen her şeyin, Allah’ın varlığına muhtaç ve ona delil olduğudur.</w:t>
      </w:r>
    </w:p>
    <w:p>
      <w:r>
        <w:br w:type="page"/>
      </w:r>
    </w:p>
    <w:p>
      <w:pPr>
        <w:pStyle w:val="Heading2"/>
      </w:pPr>
      <w:r>
        <w:t>8sinif ayetul-kubra-p63-1-hakikat-hudus-ve-imkan-kelam-ve-hukemanin-hudus-imkan-delilinin-ozeti-tagayyur-devir-teselsulun-batilligi - Set 5 - CEVAPLAR</w:t>
      </w:r>
    </w:p>
    <w:p>
      <w:pPr/>
      <w:r>
        <w:rPr/>
        <w:t xml:space="preserve">1-) Metinde anlatılan birinci hakikat, Allah’ın varlığını hangi iki yönden ele alır?</w:t>
      </w:r>
    </w:p>
    <w:p>
      <w:pPr/>
      <w:r>
        <w:rPr/>
        <w:t xml:space="preserve">Eşyanın sonradan meydana gelişi ve kendi başına zorunlu olmayışı yönlerinden ele alır.</w:t>
      </w:r>
    </w:p>
    <w:p>
      <w:pPr/>
      <w:r>
        <w:rPr/>
        <w:t xml:space="preserve">2-) Eşyadaki değişim niçin önemli bir delil sayılıyor?</w:t>
      </w:r>
    </w:p>
    <w:p>
      <w:pPr/>
      <w:r>
        <w:rPr/>
        <w:t xml:space="preserve">Çünkü değişim, eşyanın kendinden ezelî olmadığını açıkça düşündürür.</w:t>
      </w:r>
    </w:p>
    <w:p>
      <w:pPr/>
      <w:r>
        <w:rPr/>
        <w:t xml:space="preserve">3-) “Kadîm olamaz” hükmü hangi gözleme dayanıyor?</w:t>
      </w:r>
    </w:p>
    <w:p>
      <w:pPr/>
      <w:r>
        <w:rPr/>
        <w:t xml:space="preserve">Âlemde ve her şeyde sürekli değişme görülmesine dayanıyor.</w:t>
      </w:r>
    </w:p>
    <w:p>
      <w:pPr/>
      <w:r>
        <w:rPr/>
        <w:t xml:space="preserve">4-) Bir varlık kendi zâtıyla zorunlu değilse, onun varlığı için ne gerekir?</w:t>
      </w:r>
    </w:p>
    <w:p>
      <w:pPr/>
      <w:r>
        <w:rPr/>
        <w:t xml:space="preserve">Onu seçip var eden zorunlu bir yaratıcı gerekir.</w:t>
      </w:r>
    </w:p>
    <w:p>
      <w:pPr/>
      <w:r>
        <w:rPr/>
        <w:t xml:space="preserve">5-) Metin, sebepler zincirinin sonsuza gitmesini neden yeterli görmüyor?</w:t>
      </w:r>
    </w:p>
    <w:p>
      <w:pPr/>
      <w:r>
        <w:rPr/>
        <w:t xml:space="preserve">Çünkü bu durumda gerçek başlangıç açıklanmış olmaz; yaratma yine ortada kalır.</w:t>
      </w:r>
    </w:p>
    <w:p>
      <w:pPr/>
      <w:r>
        <w:rPr/>
        <w:t xml:space="preserve">6-) Vâcibü’l-Vücud’un gerekli görülmesi hangi ihtiyacı karşılar?</w:t>
      </w:r>
    </w:p>
    <w:p>
      <w:pPr/>
      <w:r>
        <w:rPr/>
        <w:t xml:space="preserve">Bütün mümkin ve hâdis varlıkların dayandığı son ve gerçek kaynağı açıklar.</w:t>
      </w:r>
    </w:p>
    <w:p>
      <w:pPr/>
      <w:r>
        <w:rPr/>
        <w:t xml:space="preserve">7-) “Naziri mümteni’, misli muhal” ifadesinin sade anlamı nedir?</w:t>
      </w:r>
    </w:p>
    <w:p>
      <w:pPr/>
      <w:r>
        <w:rPr/>
        <w:t xml:space="preserve">Ona denk bir başka varlığın olamayacağıdır.</w:t>
      </w:r>
    </w:p>
    <w:p>
      <w:r>
        <w:br w:type="page"/>
      </w:r>
    </w:p>
    <w:p>
      <w:pPr>
        <w:pStyle w:val="Heading2"/>
      </w:pPr>
      <w:r>
        <w:t>8sinif ayetul-kubra-p63-1-hakikat-hudus-ve-imkan-kelam-ve-hukemanin-hudus-imkan-delilinin-ozeti-tagayyur-devir-teselsulun-batilligi - Set 6 - CEVAPLAR</w:t>
      </w:r>
    </w:p>
    <w:p>
      <w:pPr/>
      <w:r>
        <w:rPr/>
        <w:t xml:space="preserve">1-) Birinci hakikatte, kâinatı anlamada hangi yöntem kullanılıyor?</w:t>
      </w:r>
    </w:p>
    <w:p>
      <w:pPr/>
      <w:r>
        <w:rPr/>
        <w:t xml:space="preserve">Kâinattaki durumlara bakıp akıl yoluyla sonuç çıkarma yöntemi kullanılıyor.</w:t>
      </w:r>
    </w:p>
    <w:p>
      <w:pPr/>
      <w:r>
        <w:rPr/>
        <w:t xml:space="preserve">2-) Değişme ve dönüşüm içinde bulunan varlıklar hakkında verilen ilk hüküm nedir?</w:t>
      </w:r>
    </w:p>
    <w:p>
      <w:pPr/>
      <w:r>
        <w:rPr/>
        <w:t xml:space="preserve">Bunların başlangıçsız olamayacağı hükmüdür.</w:t>
      </w:r>
    </w:p>
    <w:p>
      <w:pPr/>
      <w:r>
        <w:rPr/>
        <w:t xml:space="preserve">3-) Başlangıcı olan varlıkların ortak ihtiyacı nedir?</w:t>
      </w:r>
    </w:p>
    <w:p>
      <w:pPr/>
      <w:r>
        <w:rPr/>
        <w:t xml:space="preserve">Kendilerini var eden bir yaratıcıya ihtiyaç duymalarıdır.</w:t>
      </w:r>
    </w:p>
    <w:p>
      <w:pPr/>
      <w:r>
        <w:rPr/>
        <w:t xml:space="preserve">4-) Varlıkla yokluğun eşit olması, mümkin varlık için nasıl bir eksiklik gösterir?</w:t>
      </w:r>
    </w:p>
    <w:p>
      <w:pPr/>
      <w:r>
        <w:rPr/>
        <w:t xml:space="preserve">Kendi başına var olmayı seçemediğini ve tercih edici bir kudrete muhtaç olduğunu gösterir.</w:t>
      </w:r>
    </w:p>
    <w:p>
      <w:pPr/>
      <w:r>
        <w:rPr/>
        <w:t xml:space="preserve">5-) Metne göre varlıkların birbirini üretmesi düşüncesi niçin yeterli değildir?</w:t>
      </w:r>
    </w:p>
    <w:p>
      <w:pPr/>
      <w:r>
        <w:rPr/>
        <w:t xml:space="preserve">Çünkü bu düşünce asıl yaratıcının kim olduğunu açıklamaz ve kesin bir temele ulaşamaz.</w:t>
      </w:r>
    </w:p>
    <w:p>
      <w:pPr/>
      <w:r>
        <w:rPr/>
        <w:t xml:space="preserve">6-) Bu delillerin sonunda nasıl bir varlık anlayışına ulaşılıyor?</w:t>
      </w:r>
    </w:p>
    <w:p>
      <w:pPr/>
      <w:r>
        <w:rPr/>
        <w:t xml:space="preserve">Varlığı zorunlu, ezelî, benzersiz ve her şeyin yaratıcısı olan bir Allah anlayışına ulaşılıyor.</w:t>
      </w:r>
    </w:p>
    <w:p>
      <w:pPr/>
      <w:r>
        <w:rPr/>
        <w:t xml:space="preserve">7-) “Maada” ve “masiva” diye işaret edilenler kimdir?</w:t>
      </w:r>
    </w:p>
    <w:p>
      <w:pPr/>
      <w:r>
        <w:rPr/>
        <w:t xml:space="preserve">Allah’ın dışındaki bütün varlıklardır.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2feb85df30944e0" /></Relationships>
</file>