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347fe2643348c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ayetul-kubra-p91-2-menzil-4-hakikat-mevcudatta-birlik-ve-tevhid-ilani-genel-cerceve - Set 1</w:t>
      </w:r>
    </w:p>
    <w:p>
      <w:pPr/>
      <w:r>
        <w:rPr/>
        <w:t xml:space="preserve">1-) Dördüncü Hakikat’te varlıklar arasında öne çıkarılan ortak yönler genel olarak neyi göstermektedir? (11 kelime)</w:t>
      </w:r>
    </w:p>
    <w:p>
      <w:pPr/>
      <w:r>
        <w:rPr/>
        <w:t xml:space="preserve">Hepsinin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“Birbiri içinde birlik” düşüncesi, kâinat hakkında nasıl bir anlayış kazandırır? (11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Varlıkların birbirine benzemesi hangi açıdan delil sayılmaktadır? (7 kelime)</w:t>
      </w:r>
    </w:p>
    <w:p>
      <w:pPr/>
      <w:r>
        <w:rPr/>
        <w:t xml:space="preserve">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Birbirine yardım eden varlıklar bize kâinatın hangi yönünü gösterir? (8 kelime)</w:t>
      </w:r>
    </w:p>
    <w:p>
      <w:pPr/>
      <w:r>
        <w:rPr/>
        <w:t xml:space="preserve">Kâinatın uyumlu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Küllî olanla ferdî olanın ilişkisi neyi ispat etmeye yardım eder? (14 kelime)</w:t>
      </w:r>
    </w:p>
    <w:p>
      <w:pPr/>
      <w:r>
        <w:rPr/>
        <w:t xml:space="preserve">Kâinatın parçalı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Varlıkların birbirine yardım etmesi hangi ilahî hakikati sezdirir?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“Çok cihetü’l-vahdet” ifadesi metinde hangi düşünceyi güçlendirmektedir? (12 kelime)</w:t>
      </w:r>
    </w:p>
    <w:p>
      <w:pPr/>
      <w:r>
        <w:rPr/>
        <w:t xml:space="preserve">Birçok farklı yönden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bu ortak yönler sadece bir tahmin mi ortaya koyar, yoksa daha güçlü bir sonuca mı götürür? (11 kelime)</w:t>
      </w:r>
    </w:p>
    <w:p>
      <w:pPr/>
      <w:r>
        <w:rPr/>
        <w:t xml:space="preserve">Daha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“bedahet derecesinde” denmesi, delilin hangi güce sahip olduğunu gösterir?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 anlatılanlardan, kâinattaki çeşitlilik ile birlik arasında nasıl bir ilişki kurulmaktadır? (11 kelime)</w:t>
      </w:r>
    </w:p>
    <w:p>
      <w:pPr/>
      <w:r>
        <w:rPr/>
        <w:t xml:space="preserve">Çeşitliliğin içinde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ayetul-kubra-p91-2-menzil-4-hakikat-mevcudatta-birlik-ve-tevhid-ilani-genel-cerceve - Set 2</w:t>
      </w:r>
    </w:p>
    <w:p>
      <w:pPr/>
      <w:r>
        <w:rPr/>
        <w:t xml:space="preserve">1-) Dördüncü Hakikat’te varlıkların var olması ve ortaya çıkması hangi ortak noktalarla ele alınmıştır? (13 kelime)</w:t>
      </w:r>
    </w:p>
    <w:p>
      <w:pPr/>
      <w:r>
        <w:rPr/>
        <w:t xml:space="preserve">Birlikte görünmeleri, birbirine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“beraberlik” vurgusu neden yapılmış olabilir? (14 kelime)</w:t>
      </w:r>
    </w:p>
    <w:p>
      <w:pPr/>
      <w:r>
        <w:rPr/>
        <w:t xml:space="preserve">Varlıkların tek tek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Nakış ve sanat bakımından aralarındaki ilişki neden önemlidir?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Küçük örnek ile büyük örnek arasındaki bağ neden özellikle dikkat çekicidir? (9 kelime)</w:t>
      </w:r>
    </w:p>
    <w:p>
      <w:pPr/>
      <w:r>
        <w:rPr/>
        <w:t xml:space="preserve">Çünkü ölçek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Fıtrattaki benzerlik ile sanat eserlerindeki ilişki arasında nasıl bir bağ kurulmuştur? (10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varlığın fıtrî görevini başka bir varlığın tamamlaması neyi düşündürür? (10 kelime)</w:t>
      </w:r>
    </w:p>
    <w:p>
      <w:pPr/>
      <w:r>
        <w:rPr/>
        <w:t xml:space="preserve">Hepsinin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varlığın görevinin diğerince tamamlanması nasıl bir düzeni gösterir? (7 kelime)</w:t>
      </w:r>
    </w:p>
    <w:p>
      <w:pPr/>
      <w:r>
        <w:rPr/>
        <w:t xml:space="preserve">Dayanışmalı,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kadar çok ortak yönün aynı noktaya çıkması neyi ilan etmektedir?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“Tecezzi ve inkısam kabul etmez” ifadesi sade şekilde nasıl açıklanabilir? (9 kelime)</w:t>
      </w:r>
    </w:p>
    <w:p>
      <w:pPr/>
      <w:r>
        <w:rPr/>
        <w:t xml:space="preserve">Parçalara ayrılan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kısa özeti nasıl yapılabilir? (11 kelime)</w:t>
      </w:r>
    </w:p>
    <w:p>
      <w:pPr/>
      <w:r>
        <w:rPr/>
        <w:t xml:space="preserve">Kâinattaki uyum,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ayetul-kubra-p91-2-menzil-4-hakikat-mevcudatta-birlik-ve-tevhid-ilani-genel-cerceve - Set 3</w:t>
      </w:r>
    </w:p>
    <w:p>
      <w:pPr/>
      <w:r>
        <w:rPr/>
        <w:t xml:space="preserve">1-) Dördüncü Hakikat’te ilk dikkat çekilen konu, varlıkların hangi bakımdan ortaklık göstermesidir? (8 kelime)</w:t>
      </w:r>
    </w:p>
    <w:p>
      <w:pPr/>
      <w:r>
        <w:rPr/>
        <w:t xml:space="preserve">Varlıkların ortaya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Varlıkların aynı yaratılış damgasını taşıması neyi gösterir? (6 kelime)</w:t>
      </w:r>
    </w:p>
    <w:p>
      <w:pPr/>
      <w:r>
        <w:rPr/>
        <w:t xml:space="preserve">Aynı</w:t>
      </w:r>
    </w:p>
    <w:p>
      <w:r>
        <w:rPr/>
        <w:t/>
      </w:r>
    </w:p>
    <w:p>
      <w:pPr/>
      <w:r>
        <w:rPr/>
        <w:t xml:space="preserve">3-) “Birbiri içinde birlik” sözü, dışarıdan bakıldığında nasıl bir tablo çizer? (15 kelime)</w:t>
      </w:r>
    </w:p>
    <w:p>
      <w:pPr/>
      <w:r>
        <w:rPr/>
        <w:t xml:space="preserve">Birçok şey var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kısmın bütün, diğer kısmın da onun parçaları gibi görülmesi nasıl bir kâinat anlayışı doğurur? (11 kelime)</w:t>
      </w:r>
    </w:p>
    <w:p>
      <w:pPr/>
      <w:r>
        <w:rPr/>
        <w:t xml:space="preserve">Dağınık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varlıkların birbirine yardım etmesi nasıl bir anlam taşır? (10 kelime)</w:t>
      </w:r>
    </w:p>
    <w:p>
      <w:pPr/>
      <w:r>
        <w:rPr/>
        <w:t xml:space="preserve">Aralarında başıboşluk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Varlıkların birbirine destek olması hangi sonuca götürmektedir? (10 kelime)</w:t>
      </w:r>
    </w:p>
    <w:p>
      <w:pPr/>
      <w:r>
        <w:rPr/>
        <w:t xml:space="preserve">Ortak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Varlıkların birbirinin görevini tamamlaması tesadüfle açıklanabilir mi? Metne göre nasıl değerlendirilir? (10 kelime)</w:t>
      </w:r>
    </w:p>
    <w:p>
      <w:pPr/>
      <w:r>
        <w:rPr/>
        <w:t xml:space="preserve">Metne göre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Kâinatın rububiyet bakımından küll ve küllî hükmünde olması ne anlam taşır? (18 kelime)</w:t>
      </w:r>
    </w:p>
    <w:p>
      <w:pPr/>
      <w:r>
        <w:rPr/>
        <w:t xml:space="preserve">Kâinatın ayrı ayrı sahipleri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Kâinatın rububiyet yönünden bölünemez sayılması neyi anlatır? (8 kelime)</w:t>
      </w:r>
    </w:p>
    <w:p>
      <w:pPr/>
      <w:r>
        <w:rPr/>
        <w:t xml:space="preserve">Yönetimin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hakikati anlayan bir öğrenci çevresine nasıl bakmalıdır? (13 kelime)</w:t>
      </w:r>
    </w:p>
    <w:p>
      <w:pPr/>
      <w:r>
        <w:rPr/>
        <w:t xml:space="preserve">Her şeyde düzen,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ayetul-kubra-p91-2-menzil-4-hakikat-mevcudatta-birlik-ve-tevhid-ilani-genel-cerceve - Set 4</w:t>
      </w:r>
    </w:p>
    <w:p>
      <w:pPr/>
      <w:r>
        <w:rPr/>
        <w:t xml:space="preserve">1-) Dördüncü Hakikat’te mevcudatın hangi özellikleri tevhid için delil olarak sayılmıştır? (17 kelime)</w:t>
      </w:r>
    </w:p>
    <w:p>
      <w:pPr/>
      <w:r>
        <w:rPr/>
        <w:t xml:space="preserve">Birlikte bulunmaları, iç içe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Metin, varlıkların görünüş ve yapı bakımından benzer oluşunu neye bağlamaktadır? (5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3-) Bir varlığın diğerinin küçük bir örneği olması hangi düşünceyi destekler? (9 kelime)</w:t>
      </w:r>
    </w:p>
    <w:p>
      <w:pPr/>
      <w:r>
        <w:rPr/>
        <w:t xml:space="preserve">Aynı plan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Varlıkların yaratılış mühründe ve sanatındaki yakınlık neyin delili sayılmaktadır? (5 kelime)</w:t>
      </w:r>
    </w:p>
    <w:p>
      <w:pPr/>
      <w:r>
        <w:rPr/>
        <w:t xml:space="preserve">Sanatkârın</w:t>
      </w:r>
    </w:p>
    <w:p>
      <w:r>
        <w:rPr/>
        <w:t/>
      </w:r>
    </w:p>
    <w:p>
      <w:pPr/>
      <w:r>
        <w:rPr/>
        <w:t xml:space="preserve">5-) Sanattaki uygunluk ve bağlantı bize ne öğretir? (8 kelime)</w:t>
      </w:r>
    </w:p>
    <w:p>
      <w:pPr/>
      <w:r>
        <w:rPr/>
        <w:t xml:space="preserve">Kâinatta rastgelelik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Sanattaki yakınlık ile yardımlaşma birlikte düşünüldüğünde hangi sonuç çıkar? (11 kelime)</w:t>
      </w:r>
    </w:p>
    <w:p>
      <w:pPr/>
      <w:r>
        <w:rPr/>
        <w:t xml:space="preserve">Kâinatta düzenli,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“Sâni’lerinin vâhid olduğunu isbat etmek” sözü, varlıklar hakkında hangi hükmü verir? (6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8-) Sâni’in bir olduğunun ispatı, ibadet anlayışını nasıl etkiler? (6 kelime)</w:t>
      </w:r>
    </w:p>
    <w:p>
      <w:pPr/>
      <w:r>
        <w:rPr/>
        <w:t xml:space="preserve">İbadetin</w:t>
      </w:r>
    </w:p>
    <w:p>
      <w:r>
        <w:rPr/>
        <w:t/>
      </w:r>
    </w:p>
    <w:p>
      <w:pPr/>
      <w:r>
        <w:rPr/>
        <w:t xml:space="preserve">9-) Rububiyet cihetinde bölünmeyi kabul etmemek ne anlama gelir? (10 kelime)</w:t>
      </w:r>
    </w:p>
    <w:p>
      <w:pPr/>
      <w:r>
        <w:rPr/>
        <w:t xml:space="preserve">Terbiye eden,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tevhidi anlamada en önemli gözlem alanı neresidir? (7 kelime)</w:t>
      </w:r>
    </w:p>
    <w:p>
      <w:pPr/>
      <w:r>
        <w:rPr/>
        <w:t xml:space="preserve">Mevcudatın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ayetul-kubra-p91-2-menzil-4-hakikat-mevcudatta-birlik-ve-tevhid-ilani-genel-cerceve - Set 5</w:t>
      </w:r>
    </w:p>
    <w:p>
      <w:pPr/>
      <w:r>
        <w:rPr/>
        <w:t xml:space="preserve">1-) Dördüncü Hakikat’in merkezinde hangi temel inanç vardır? (6 kelime)</w:t>
      </w:r>
    </w:p>
    <w:p>
      <w:pPr/>
      <w:r>
        <w:rPr/>
        <w:t xml:space="preserve">Tevhid,</w:t>
      </w:r>
    </w:p>
    <w:p>
      <w:r>
        <w:rPr/>
        <w:t/>
      </w:r>
    </w:p>
    <w:p>
      <w:pPr/>
      <w:r>
        <w:rPr/>
        <w:t xml:space="preserve">2-) Varlıkların aynı türden işaretler taşıması niçin önemlidir?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Bazı varlıkların bütün, bazılarının da onun parçası gibi anlatılması neyi destekler? (11 kelime)</w:t>
      </w:r>
    </w:p>
    <w:p>
      <w:pPr/>
      <w:r>
        <w:rPr/>
        <w:t xml:space="preserve">Kâinatta dağınık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Yaratılıştaki benzer mühürler neyin işareti kabul edilmektedir? (8 kelime)</w:t>
      </w:r>
    </w:p>
    <w:p>
      <w:pPr/>
      <w:r>
        <w:rPr/>
        <w:t xml:space="preserve">Hepsinin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Fıtrattaki benzer damgalar neyi haber verir? (9 kelime)</w:t>
      </w:r>
    </w:p>
    <w:p>
      <w:pPr/>
      <w:r>
        <w:rPr/>
        <w:t xml:space="preserve">Yaratılışta birlik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Birçok yönden aynı sonuca varılması hangi inancı kuvvetlendirir?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Bir varlığın eksik kalan işinin başka bir varlıkça tamamlanması nasıl yorumlanır? (7 kelime)</w:t>
      </w:r>
    </w:p>
    <w:p>
      <w:pPr/>
      <w:r>
        <w:rPr/>
        <w:t xml:space="preserve">Hepsinin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Sâni’in vâhid olması ile kâinatın tek bütün sayılması arasında nasıl bir ilişki vardır? (12 kelime)</w:t>
      </w:r>
    </w:p>
    <w:p>
      <w:pPr/>
      <w:r>
        <w:rPr/>
        <w:t xml:space="preserve">Yaratıcının bir olması,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fikri kısa şekilde nasıl söylenebilir? (9 kelime)</w:t>
      </w:r>
    </w:p>
    <w:p>
      <w:pPr/>
      <w:r>
        <w:rPr/>
        <w:t xml:space="preserve">Kâinattaki benzerlik,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ayetul-kubra-p91-2-menzil-4-hakikat-mevcudatta-birlik-ve-tevhid-ilani-genel-cerceve - Set 6</w:t>
      </w:r>
    </w:p>
    <w:p>
      <w:pPr/>
      <w:r>
        <w:rPr/>
        <w:t xml:space="preserve">1-) Dördüncü Hakikat’e göre mevcudatın varlığı ve ortaya çıkışı hangi ortak çizgilerde buluşmaktadır? (13 kelime)</w:t>
      </w:r>
    </w:p>
    <w:p>
      <w:pPr/>
      <w:r>
        <w:rPr/>
        <w:t xml:space="preserve">Uyum, benzerlik, iç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şeyin diğerine benzemesi ve birinin ötekinin küçük veya büyük örneği gibi olması neden önemlidir?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cüzler ve fertler ile küll ve küllî arasındaki ilişki neden anılmıştır? (10 kelime)</w:t>
      </w:r>
    </w:p>
    <w:p>
      <w:pPr/>
      <w:r>
        <w:rPr/>
        <w:t xml:space="preserve">Parça ile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Küll ile cüz arasındaki bağın kurulması, kâinat anlayışını nasıl etkiler? (12 kelime)</w:t>
      </w:r>
    </w:p>
    <w:p>
      <w:pPr/>
      <w:r>
        <w:rPr/>
        <w:t xml:space="preserve">Her parçanın bütüne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deliller sadece tek bir yönden mi kurulmuştur, yoksa birçok yönden mi? (3 kelime)</w:t>
      </w:r>
    </w:p>
    <w:p>
      <w:r>
        <w:rPr/>
        <w:t/>
      </w:r>
    </w:p>
    <w:p>
      <w:pPr/>
      <w:r>
        <w:rPr/>
        <w:t xml:space="preserve">6-) Varlıkların birbirini desteklemesi sadece fayda ilişkisi midir, yoksa daha büyük bir anlam taşır mı? (11 kelime)</w:t>
      </w:r>
    </w:p>
    <w:p>
      <w:pPr/>
      <w:r>
        <w:rPr/>
        <w:t xml:space="preserve">Daha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bu kadar çok birlik noktası sonunda neyi ilan etmektedir? (6 kelime)</w:t>
      </w:r>
    </w:p>
    <w:p>
      <w:pPr/>
      <w:r>
        <w:rPr/>
        <w:t xml:space="preserve">Tevhidi,</w:t>
      </w:r>
    </w:p>
    <w:p>
      <w:r>
        <w:rPr/>
        <w:t/>
      </w:r>
    </w:p>
    <w:p>
      <w:pPr/>
      <w:r>
        <w:rPr/>
        <w:t xml:space="preserve">8-) Metinde kâinatın rububiyet yönünden bölünmeyi kabul etmediği söylenirken ne anlatılmaktadır? (10 kelime)</w:t>
      </w:r>
    </w:p>
    <w:p>
      <w:pPr/>
      <w:r>
        <w:rPr/>
        <w:t xml:space="preserve">Kâinatın yönetiminin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Kâinatın rububiyet bakımından bir bütün sayılması neden önemlidir? (11 kelime)</w:t>
      </w:r>
    </w:p>
    <w:p>
      <w:pPr/>
      <w:r>
        <w:rPr/>
        <w:t xml:space="preserve">Çünkü böylece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ayetul-kubra-p91-2-menzil-4-hakikat-mevcudatta-birlik-ve-tevhid-ilani-genel-cerceve - Set 1 - CEVAPLAR</w:t>
      </w:r>
    </w:p>
    <w:p>
      <w:pPr/>
      <w:r>
        <w:rPr/>
        <w:t xml:space="preserve">1-) Dördüncü Hakikat’te varlıklar arasında öne çıkarılan ortak yönler genel olarak neyi göstermektedir?</w:t>
      </w:r>
    </w:p>
    <w:p>
      <w:pPr/>
      <w:r>
        <w:rPr/>
        <w:t xml:space="preserve">Hepsinin tek bir Yaratıcıya bağlı olduğunu ve birliğe işaret ettiğini göstermektedir.</w:t>
      </w:r>
    </w:p>
    <w:p>
      <w:pPr/>
      <w:r>
        <w:rPr/>
        <w:t xml:space="preserve">2-) “Birbiri içinde birlik” düşüncesi, kâinat hakkında nasıl bir anlayış kazandırır?</w:t>
      </w:r>
    </w:p>
    <w:p>
      <w:pPr/>
      <w:r>
        <w:rPr/>
        <w:t xml:space="preserve">Her şeyin kopuk değil, birbirine bağlı bir bütün içinde olduğunu kazandırır.</w:t>
      </w:r>
    </w:p>
    <w:p>
      <w:pPr/>
      <w:r>
        <w:rPr/>
        <w:t xml:space="preserve">3-) Varlıkların birbirine benzemesi hangi açıdan delil sayılmaktadır?</w:t>
      </w:r>
    </w:p>
    <w:p>
      <w:pPr/>
      <w:r>
        <w:rPr/>
        <w:t xml:space="preserve">Aynı sanatkârın eseri olmaları açısından delil sayılmaktadır.</w:t>
      </w:r>
    </w:p>
    <w:p>
      <w:pPr/>
      <w:r>
        <w:rPr/>
        <w:t xml:space="preserve">4-) Birbirine yardım eden varlıklar bize kâinatın hangi yönünü gösterir?</w:t>
      </w:r>
    </w:p>
    <w:p>
      <w:pPr/>
      <w:r>
        <w:rPr/>
        <w:t xml:space="preserve">Kâinatın uyumlu ve planlı bir sistem olduğunu gösterir.</w:t>
      </w:r>
    </w:p>
    <w:p>
      <w:pPr/>
      <w:r>
        <w:rPr/>
        <w:t xml:space="preserve">5-) Küllî olanla ferdî olanın ilişkisi neyi ispat etmeye yardım eder?</w:t>
      </w:r>
    </w:p>
    <w:p>
      <w:pPr/>
      <w:r>
        <w:rPr/>
        <w:t xml:space="preserve">Kâinatın parçalı değil, bütüncül bir yaratılış ve yönetim altında olduğunu ispat etmeye yardım eder.</w:t>
      </w:r>
    </w:p>
    <w:p>
      <w:pPr/>
      <w:r>
        <w:rPr/>
        <w:t xml:space="preserve">6-) Varlıkların birbirine yardım etmesi hangi ilahî hakikati sezdirir?</w:t>
      </w:r>
    </w:p>
    <w:p>
      <w:pPr/>
      <w:r>
        <w:rPr/>
        <w:t xml:space="preserve">Allah’ın her şeyi birlikte yönettiği hakikatini sezdirir.</w:t>
      </w:r>
    </w:p>
    <w:p>
      <w:pPr/>
      <w:r>
        <w:rPr/>
        <w:t xml:space="preserve">7-) “Çok cihetü’l-vahdet” ifadesi metinde hangi düşünceyi güçlendirmektedir?</w:t>
      </w:r>
    </w:p>
    <w:p>
      <w:pPr/>
      <w:r>
        <w:rPr/>
        <w:t xml:space="preserve">Birçok farklı yönden bakılsa da sonucun Allah’ın birliği olduğuna işaret ettiğini güçlendirmektedir.</w:t>
      </w:r>
    </w:p>
    <w:p>
      <w:pPr/>
      <w:r>
        <w:rPr/>
        <w:t xml:space="preserve">8-) Metne göre bu ortak yönler sadece bir tahmin mi ortaya koyar, yoksa daha güçlü bir sonuca mı götürür?</w:t>
      </w:r>
    </w:p>
    <w:p>
      <w:pPr/>
      <w:r>
        <w:rPr/>
        <w:t xml:space="preserve">Daha güçlü bir sonuca götürür; Allah’ın birliğini açık şekilde ispat eder.</w:t>
      </w:r>
    </w:p>
    <w:p>
      <w:pPr/>
      <w:r>
        <w:rPr/>
        <w:t xml:space="preserve">9-) Metinde “bedahet derecesinde” denmesi, delilin hangi güce sahip olduğunu gösterir?</w:t>
      </w:r>
    </w:p>
    <w:p>
      <w:pPr/>
      <w:r>
        <w:rPr/>
        <w:t xml:space="preserve">Çok açık, net ve kuvvetli olduğunu gösterir.</w:t>
      </w:r>
    </w:p>
    <w:p>
      <w:pPr/>
      <w:r>
        <w:rPr/>
        <w:t xml:space="preserve">10-) Bu bölümde anlatılanlardan, kâinattaki çeşitlilik ile birlik arasında nasıl bir ilişki kurulmaktadır?</w:t>
      </w:r>
    </w:p>
    <w:p>
      <w:pPr/>
      <w:r>
        <w:rPr/>
        <w:t xml:space="preserve">Çeşitliliğin içinde derin bir birlik bulunduğu ve bunun tevhidi gösterdiği söylenmektedir.</w:t>
      </w:r>
    </w:p>
    <w:p>
      <w:r>
        <w:br w:type="page"/>
      </w:r>
    </w:p>
    <w:p>
      <w:pPr>
        <w:pStyle w:val="Heading2"/>
      </w:pPr>
      <w:r>
        <w:t>8sinif ayetul-kubra-p91-2-menzil-4-hakikat-mevcudatta-birlik-ve-tevhid-ilani-genel-cerceve - Set 2 - CEVAPLAR</w:t>
      </w:r>
    </w:p>
    <w:p>
      <w:pPr/>
      <w:r>
        <w:rPr/>
        <w:t xml:space="preserve">1-) Dördüncü Hakikat’te varlıkların var olması ve ortaya çıkması hangi ortak noktalarla ele alınmıştır?</w:t>
      </w:r>
    </w:p>
    <w:p>
      <w:pPr/>
      <w:r>
        <w:rPr/>
        <w:t xml:space="preserve">Birlikte görünmeleri, birbirine benzemeleri, birbirini tamamlamaları ve aynı sanat izlerini taşımalarıyla ele alınmıştır.</w:t>
      </w:r>
    </w:p>
    <w:p>
      <w:pPr/>
      <w:r>
        <w:rPr/>
        <w:t xml:space="preserve">2-) Metinde “beraberlik” vurgusu neden yapılmış olabilir?</w:t>
      </w:r>
    </w:p>
    <w:p>
      <w:pPr/>
      <w:r>
        <w:rPr/>
        <w:t xml:space="preserve">Varlıkların tek tek bağımsız değil, aynı düzen içinde birlikte bulunduğunu göstermek için yapılmış olabilir.</w:t>
      </w:r>
    </w:p>
    <w:p>
      <w:pPr/>
      <w:r>
        <w:rPr/>
        <w:t xml:space="preserve">3-) Nakış ve sanat bakımından aralarındaki ilişki neden önemlidir?</w:t>
      </w:r>
    </w:p>
    <w:p>
      <w:pPr/>
      <w:r>
        <w:rPr/>
        <w:t xml:space="preserve">Çünkü sanat üslubundaki yakınlık, sanatkârın birliğini düşündürür.</w:t>
      </w:r>
    </w:p>
    <w:p>
      <w:pPr/>
      <w:r>
        <w:rPr/>
        <w:t xml:space="preserve">4-) Küçük örnek ile büyük örnek arasındaki bağ neden özellikle dikkat çekicidir?</w:t>
      </w:r>
    </w:p>
    <w:p>
      <w:pPr/>
      <w:r>
        <w:rPr/>
        <w:t xml:space="preserve">Çünkü ölçek değişse de aynı sanatın devam ettiğini gösterir.</w:t>
      </w:r>
    </w:p>
    <w:p>
      <w:pPr/>
      <w:r>
        <w:rPr/>
        <w:t xml:space="preserve">5-) Fıtrattaki benzerlik ile sanat eserlerindeki ilişki arasında nasıl bir bağ kurulmuştur?</w:t>
      </w:r>
    </w:p>
    <w:p>
      <w:pPr/>
      <w:r>
        <w:rPr/>
        <w:t xml:space="preserve">İkisi de aynı kudretin ve aynı hikmetin izleri olarak görülmüştür.</w:t>
      </w:r>
    </w:p>
    <w:p>
      <w:pPr/>
      <w:r>
        <w:rPr/>
        <w:t xml:space="preserve">6-) Bir varlığın fıtrî görevini başka bir varlığın tamamlaması neyi düşündürür?</w:t>
      </w:r>
    </w:p>
    <w:p>
      <w:pPr/>
      <w:r>
        <w:rPr/>
        <w:t xml:space="preserve">Hepsinin aynı terbiyeden geçtiğini ve aynı Rabbin idaresinde bulunduğunu düşündürür.</w:t>
      </w:r>
    </w:p>
    <w:p>
      <w:pPr/>
      <w:r>
        <w:rPr/>
        <w:t xml:space="preserve">7-) Bir varlığın görevinin diğerince tamamlanması nasıl bir düzeni gösterir?</w:t>
      </w:r>
    </w:p>
    <w:p>
      <w:pPr/>
      <w:r>
        <w:rPr/>
        <w:t xml:space="preserve">Dayanışmalı, hikmetli ve bütüncül bir düzeni gösterir.</w:t>
      </w:r>
    </w:p>
    <w:p>
      <w:pPr/>
      <w:r>
        <w:rPr/>
        <w:t xml:space="preserve">8-) Bu kadar çok ortak yönün aynı noktaya çıkması neyi ilan etmektedir?</w:t>
      </w:r>
    </w:p>
    <w:p>
      <w:pPr/>
      <w:r>
        <w:rPr/>
        <w:t xml:space="preserve">Allah’ın birliğini ilan etmektedir.</w:t>
      </w:r>
    </w:p>
    <w:p>
      <w:pPr/>
      <w:r>
        <w:rPr/>
        <w:t xml:space="preserve">9-) “Tecezzi ve inkısam kabul etmez” ifadesi sade şekilde nasıl açıklanabilir?</w:t>
      </w:r>
    </w:p>
    <w:p>
      <w:pPr/>
      <w:r>
        <w:rPr/>
        <w:t xml:space="preserve">Parçalara ayrılan bir ilahî yönetim yoktur; idare bölünmez demektir.</w:t>
      </w:r>
    </w:p>
    <w:p>
      <w:pPr/>
      <w:r>
        <w:rPr/>
        <w:t xml:space="preserve">10-) Bu parçanın kısa özeti nasıl yapılabilir?</w:t>
      </w:r>
    </w:p>
    <w:p>
      <w:pPr/>
      <w:r>
        <w:rPr/>
        <w:t xml:space="preserve">Kâinattaki uyum, benzerlik, parça-bütün ilişkisi ve yardımlaşma Allah’ın birliğini apaçık göstermektedir.</w:t>
      </w:r>
    </w:p>
    <w:p>
      <w:r>
        <w:br w:type="page"/>
      </w:r>
    </w:p>
    <w:p>
      <w:pPr>
        <w:pStyle w:val="Heading2"/>
      </w:pPr>
      <w:r>
        <w:t>8sinif ayetul-kubra-p91-2-menzil-4-hakikat-mevcudatta-birlik-ve-tevhid-ilani-genel-cerceve - Set 3 - CEVAPLAR</w:t>
      </w:r>
    </w:p>
    <w:p>
      <w:pPr/>
      <w:r>
        <w:rPr/>
        <w:t xml:space="preserve">1-) Dördüncü Hakikat’te ilk dikkat çekilen konu, varlıkların hangi bakımdan ortaklık göstermesidir?</w:t>
      </w:r>
    </w:p>
    <w:p>
      <w:pPr/>
      <w:r>
        <w:rPr/>
        <w:t xml:space="preserve">Varlıkların ortaya çıkışlarında ve yapı özelliklerinde ortaklık göstermesidir.</w:t>
      </w:r>
    </w:p>
    <w:p>
      <w:pPr/>
      <w:r>
        <w:rPr/>
        <w:t xml:space="preserve">2-) Varlıkların aynı yaratılış damgasını taşıması neyi gösterir?</w:t>
      </w:r>
    </w:p>
    <w:p>
      <w:pPr/>
      <w:r>
        <w:rPr/>
        <w:t xml:space="preserve">Aynı ilahî kudret tarafından yaratıldıklarını gösterir.</w:t>
      </w:r>
    </w:p>
    <w:p>
      <w:pPr/>
      <w:r>
        <w:rPr/>
        <w:t xml:space="preserve">3-) “Birbiri içinde birlik” sözü, dışarıdan bakıldığında nasıl bir tablo çizer?</w:t>
      </w:r>
    </w:p>
    <w:p>
      <w:pPr/>
      <w:r>
        <w:rPr/>
        <w:t xml:space="preserve">Birçok şey var gibi görünse de hepsinin tek bir düzen içinde işlediği bir tablo çizer.</w:t>
      </w:r>
    </w:p>
    <w:p>
      <w:pPr/>
      <w:r>
        <w:rPr/>
        <w:t xml:space="preserve">4-) Bir kısmın bütün, diğer kısmın da onun parçaları gibi görülmesi nasıl bir kâinat anlayışı doğurur?</w:t>
      </w:r>
    </w:p>
    <w:p>
      <w:pPr/>
      <w:r>
        <w:rPr/>
        <w:t xml:space="preserve">Dağınık değil, bağlı ve tek idare altında bir kâinat anlayışı doğurur.</w:t>
      </w:r>
    </w:p>
    <w:p>
      <w:pPr/>
      <w:r>
        <w:rPr/>
        <w:t xml:space="preserve">5-) Metinde varlıkların birbirine yardım etmesi nasıl bir anlam taşır?</w:t>
      </w:r>
    </w:p>
    <w:p>
      <w:pPr/>
      <w:r>
        <w:rPr/>
        <w:t xml:space="preserve">Aralarında başıboşluk olmadığını, ortak bir düzen içinde görev yaptıklarını gösterir.</w:t>
      </w:r>
    </w:p>
    <w:p>
      <w:pPr/>
      <w:r>
        <w:rPr/>
        <w:t xml:space="preserve">6-) Varlıkların birbirine destek olması hangi sonuca götürmektedir?</w:t>
      </w:r>
    </w:p>
    <w:p>
      <w:pPr/>
      <w:r>
        <w:rPr/>
        <w:t xml:space="preserve">Ortak bir idare ve tek bir Rab bulunduğu sonucuna götürmektedir.</w:t>
      </w:r>
    </w:p>
    <w:p>
      <w:pPr/>
      <w:r>
        <w:rPr/>
        <w:t xml:space="preserve">7-) Varlıkların birbirinin görevini tamamlaması tesadüfle açıklanabilir mi? Metne göre nasıl değerlendirilir?</w:t>
      </w:r>
    </w:p>
    <w:p>
      <w:pPr/>
      <w:r>
        <w:rPr/>
        <w:t xml:space="preserve">Metne göre tesadüfle açıklanamaz; bilinçli bir düzenin parçası olarak değerlendirilir.</w:t>
      </w:r>
    </w:p>
    <w:p>
      <w:pPr/>
      <w:r>
        <w:rPr/>
        <w:t xml:space="preserve">8-) Kâinatın rububiyet bakımından küll ve küllî hükmünde olması ne anlam taşır?</w:t>
      </w:r>
    </w:p>
    <w:p>
      <w:pPr/>
      <w:r>
        <w:rPr/>
        <w:t xml:space="preserve">Kâinatın ayrı ayrı sahipleri olan parçalar değil, tek bir yönetim altında birleşmiş büyük bir bütün olması anlamı taşır.</w:t>
      </w:r>
    </w:p>
    <w:p>
      <w:pPr/>
      <w:r>
        <w:rPr/>
        <w:t xml:space="preserve">9-) Kâinatın rububiyet yönünden bölünemez sayılması neyi anlatır?</w:t>
      </w:r>
    </w:p>
    <w:p>
      <w:pPr/>
      <w:r>
        <w:rPr/>
        <w:t xml:space="preserve">Yönetimin ve terbiyenin tek ilahî kudrette toplandığını anlatır.</w:t>
      </w:r>
    </w:p>
    <w:p>
      <w:pPr/>
      <w:r>
        <w:rPr/>
        <w:t xml:space="preserve">10-) Bu hakikati anlayan bir öğrenci çevresine nasıl bakmalıdır?</w:t>
      </w:r>
    </w:p>
    <w:p>
      <w:pPr/>
      <w:r>
        <w:rPr/>
        <w:t xml:space="preserve">Her şeyde düzen, benzerlik ve yardımlaşmayı görüp bunları Allah’ın birliğinin işaretleri olarak değerlendirmelidir.</w:t>
      </w:r>
    </w:p>
    <w:p>
      <w:r>
        <w:br w:type="page"/>
      </w:r>
    </w:p>
    <w:p>
      <w:pPr>
        <w:pStyle w:val="Heading2"/>
      </w:pPr>
      <w:r>
        <w:t>8sinif ayetul-kubra-p91-2-menzil-4-hakikat-mevcudatta-birlik-ve-tevhid-ilani-genel-cerceve - Set 4 - CEVAPLAR</w:t>
      </w:r>
    </w:p>
    <w:p>
      <w:pPr/>
      <w:r>
        <w:rPr/>
        <w:t xml:space="preserve">1-) Dördüncü Hakikat’te mevcudatın hangi özellikleri tevhid için delil olarak sayılmıştır?</w:t>
      </w:r>
    </w:p>
    <w:p>
      <w:pPr/>
      <w:r>
        <w:rPr/>
        <w:t xml:space="preserve">Birlikte bulunmaları, iç içe olmaları, benzerlik taşımaları, parça-bütün ilişkisi kurmaları ve birbirine yardım etmeleri delil olarak sayılmıştır.</w:t>
      </w:r>
    </w:p>
    <w:p>
      <w:pPr/>
      <w:r>
        <w:rPr/>
        <w:t xml:space="preserve">2-) Metin, varlıkların görünüş ve yapı bakımından benzer oluşunu neye bağlamaktadır?</w:t>
      </w:r>
    </w:p>
    <w:p>
      <w:pPr/>
      <w:r>
        <w:rPr/>
        <w:t xml:space="preserve">Tek bir yaratıcıdan gelmelerine bağlamaktadır.</w:t>
      </w:r>
    </w:p>
    <w:p>
      <w:pPr/>
      <w:r>
        <w:rPr/>
        <w:t xml:space="preserve">3-) Bir varlığın diğerinin küçük bir örneği olması hangi düşünceyi destekler?</w:t>
      </w:r>
    </w:p>
    <w:p>
      <w:pPr/>
      <w:r>
        <w:rPr/>
        <w:t xml:space="preserve">Aynı plan ve ölçünün farklı seviyelerde tekrar ettiğini destekler.</w:t>
      </w:r>
    </w:p>
    <w:p>
      <w:pPr/>
      <w:r>
        <w:rPr/>
        <w:t xml:space="preserve">4-) Varlıkların yaratılış mühründe ve sanatındaki yakınlık neyin delili sayılmaktadır?</w:t>
      </w:r>
    </w:p>
    <w:p>
      <w:pPr/>
      <w:r>
        <w:rPr/>
        <w:t xml:space="preserve">Sanatkârın bir olduğunun delili sayılmaktadır.</w:t>
      </w:r>
    </w:p>
    <w:p>
      <w:pPr/>
      <w:r>
        <w:rPr/>
        <w:t xml:space="preserve">5-) Sanattaki uygunluk ve bağlantı bize ne öğretir?</w:t>
      </w:r>
    </w:p>
    <w:p>
      <w:pPr/>
      <w:r>
        <w:rPr/>
        <w:t xml:space="preserve">Kâinatta rastgelelik değil, bilinçli bir yapılış bulunduğunu öğretir.</w:t>
      </w:r>
    </w:p>
    <w:p>
      <w:pPr/>
      <w:r>
        <w:rPr/>
        <w:t xml:space="preserve">6-) Sanattaki yakınlık ile yardımlaşma birlikte düşünüldüğünde hangi sonuç çıkar?</w:t>
      </w:r>
    </w:p>
    <w:p>
      <w:pPr/>
      <w:r>
        <w:rPr/>
        <w:t xml:space="preserve">Kâinatta düzenli, amaçlı ve tek merkezli bir işleyiş olduğu sonucu çıkar.</w:t>
      </w:r>
    </w:p>
    <w:p>
      <w:pPr/>
      <w:r>
        <w:rPr/>
        <w:t xml:space="preserve">7-) “Sâni’lerinin vâhid olduğunu isbat etmek” sözü, varlıklar hakkında hangi hükmü verir?</w:t>
      </w:r>
    </w:p>
    <w:p>
      <w:pPr/>
      <w:r>
        <w:rPr/>
        <w:t xml:space="preserve">Hepsinin yaratıcısının bir olduğu hükmünü verir.</w:t>
      </w:r>
    </w:p>
    <w:p>
      <w:pPr/>
      <w:r>
        <w:rPr/>
        <w:t xml:space="preserve">8-) Sâni’in bir olduğunun ispatı, ibadet anlayışını nasıl etkiler?</w:t>
      </w:r>
    </w:p>
    <w:p>
      <w:pPr/>
      <w:r>
        <w:rPr/>
        <w:t xml:space="preserve">İbadetin yalnız Allah’a yapılması gerektiğini güçlendirir.</w:t>
      </w:r>
    </w:p>
    <w:p>
      <w:pPr/>
      <w:r>
        <w:rPr/>
        <w:t xml:space="preserve">9-) Rububiyet cihetinde bölünmeyi kabul etmemek ne anlama gelir?</w:t>
      </w:r>
    </w:p>
    <w:p>
      <w:pPr/>
      <w:r>
        <w:rPr/>
        <w:t xml:space="preserve">Terbiye eden, yöneten ve sahip olanın tek olması anlamına gelir.</w:t>
      </w:r>
    </w:p>
    <w:p>
      <w:pPr/>
      <w:r>
        <w:rPr/>
        <w:t xml:space="preserve">10-) Bu parçaya göre tevhidi anlamada en önemli gözlem alanı neresidir?</w:t>
      </w:r>
    </w:p>
    <w:p>
      <w:pPr/>
      <w:r>
        <w:rPr/>
        <w:t xml:space="preserve">Mevcudatın arasındaki benzerlik, uyum, bütünlük ve yardımlaşmadır.</w:t>
      </w:r>
    </w:p>
    <w:p>
      <w:r>
        <w:br w:type="page"/>
      </w:r>
    </w:p>
    <w:p>
      <w:pPr>
        <w:pStyle w:val="Heading2"/>
      </w:pPr>
      <w:r>
        <w:t>8sinif ayetul-kubra-p91-2-menzil-4-hakikat-mevcudatta-birlik-ve-tevhid-ilani-genel-cerceve - Set 5 - CEVAPLAR</w:t>
      </w:r>
    </w:p>
    <w:p>
      <w:pPr/>
      <w:r>
        <w:rPr/>
        <w:t xml:space="preserve">1-) Dördüncü Hakikat’in merkezinde hangi temel inanç vardır?</w:t>
      </w:r>
    </w:p>
    <w:p>
      <w:pPr/>
      <w:r>
        <w:rPr/>
        <w:t xml:space="preserve">Tevhid, yani Allah’ın birliği inancı vardır.</w:t>
      </w:r>
    </w:p>
    <w:p>
      <w:pPr/>
      <w:r>
        <w:rPr/>
        <w:t xml:space="preserve">2-) Varlıkların aynı türden işaretler taşıması niçin önemlidir?</w:t>
      </w:r>
    </w:p>
    <w:p>
      <w:pPr/>
      <w:r>
        <w:rPr/>
        <w:t xml:space="preserve">Çünkü bu işaretler tek bir yaratıcının eserini tanımaya yardım eder.</w:t>
      </w:r>
    </w:p>
    <w:p>
      <w:pPr/>
      <w:r>
        <w:rPr/>
        <w:t xml:space="preserve">3-) Bazı varlıkların bütün, bazılarının da onun parçası gibi anlatılması neyi destekler?</w:t>
      </w:r>
    </w:p>
    <w:p>
      <w:pPr/>
      <w:r>
        <w:rPr/>
        <w:t xml:space="preserve">Kâinatta dağınık değil, bağlantılı ve tek merkezli bir düzen bulunduğunu destekler.</w:t>
      </w:r>
    </w:p>
    <w:p>
      <w:pPr/>
      <w:r>
        <w:rPr/>
        <w:t xml:space="preserve">4-) Yaratılıştaki benzer mühürler neyin işareti kabul edilmektedir?</w:t>
      </w:r>
    </w:p>
    <w:p>
      <w:pPr/>
      <w:r>
        <w:rPr/>
        <w:t xml:space="preserve">Hepsinin aynı kudret tarafından yaratıldığının işareti kabul edilmektedir.</w:t>
      </w:r>
    </w:p>
    <w:p>
      <w:pPr/>
      <w:r>
        <w:rPr/>
        <w:t xml:space="preserve">5-) Fıtrattaki benzer damgalar neyi haber verir?</w:t>
      </w:r>
    </w:p>
    <w:p>
      <w:pPr/>
      <w:r>
        <w:rPr/>
        <w:t xml:space="preserve">Yaratılışta birlik bulunduğunu ve sahibinin aynı olduğunu haber verir.</w:t>
      </w:r>
    </w:p>
    <w:p>
      <w:pPr/>
      <w:r>
        <w:rPr/>
        <w:t xml:space="preserve">6-) Birçok yönden aynı sonuca varılması hangi inancı kuvvetlendirir?</w:t>
      </w:r>
    </w:p>
    <w:p>
      <w:pPr/>
      <w:r>
        <w:rPr/>
        <w:t xml:space="preserve">Allah’ın tek ilah olduğu inancını kuvvetlendirir.</w:t>
      </w:r>
    </w:p>
    <w:p>
      <w:pPr/>
      <w:r>
        <w:rPr/>
        <w:t xml:space="preserve">7-) Bir varlığın eksik kalan işinin başka bir varlıkça tamamlanması nasıl yorumlanır?</w:t>
      </w:r>
    </w:p>
    <w:p>
      <w:pPr/>
      <w:r>
        <w:rPr/>
        <w:t xml:space="preserve">Hepsinin görevli ve bağlantılı yaratıldığı şeklinde yorumlanır.</w:t>
      </w:r>
    </w:p>
    <w:p>
      <w:pPr/>
      <w:r>
        <w:rPr/>
        <w:t xml:space="preserve">8-) Sâni’in vâhid olması ile kâinatın tek bütün sayılması arasında nasıl bir ilişki vardır?</w:t>
      </w:r>
    </w:p>
    <w:p>
      <w:pPr/>
      <w:r>
        <w:rPr/>
        <w:t xml:space="preserve">Yaratıcının bir olması, kâinatın da yönetim bakımından tek bütün halinde olmasını açıklar.</w:t>
      </w:r>
    </w:p>
    <w:p>
      <w:pPr/>
      <w:r>
        <w:rPr/>
        <w:t xml:space="preserve">9-) Bu parçanın ana fikri kısa şekilde nasıl söylenebilir?</w:t>
      </w:r>
    </w:p>
    <w:p>
      <w:pPr/>
      <w:r>
        <w:rPr/>
        <w:t xml:space="preserve">Kâinattaki benzerlik, uyum ve yardımlaşma Allah’ın birliğini açıkça göstermektedir.</w:t>
      </w:r>
    </w:p>
    <w:p>
      <w:r>
        <w:br w:type="page"/>
      </w:r>
    </w:p>
    <w:p>
      <w:pPr>
        <w:pStyle w:val="Heading2"/>
      </w:pPr>
      <w:r>
        <w:t>8sinif ayetul-kubra-p91-2-menzil-4-hakikat-mevcudatta-birlik-ve-tevhid-ilani-genel-cerceve - Set 6 - CEVAPLAR</w:t>
      </w:r>
    </w:p>
    <w:p>
      <w:pPr/>
      <w:r>
        <w:rPr/>
        <w:t xml:space="preserve">1-) Dördüncü Hakikat’e göre mevcudatın varlığı ve ortaya çıkışı hangi ortak çizgilerde buluşmaktadır?</w:t>
      </w:r>
    </w:p>
    <w:p>
      <w:pPr/>
      <w:r>
        <w:rPr/>
        <w:t xml:space="preserve">Uyum, benzerlik, iç içelik, örneklik, parça-bütün ilişkisi ve yardımlaşma gibi ortak çizgilerde buluşmaktadır.</w:t>
      </w:r>
    </w:p>
    <w:p>
      <w:pPr/>
      <w:r>
        <w:rPr/>
        <w:t xml:space="preserve">2-) Bir şeyin diğerine benzemesi ve birinin ötekinin küçük veya büyük örneği gibi olması neden önemlidir?</w:t>
      </w:r>
    </w:p>
    <w:p>
      <w:pPr/>
      <w:r>
        <w:rPr/>
        <w:t xml:space="preserve">Çünkü bu benzerlikler aynı kudretin ve aynı sanatın izlerini göstermektedir.</w:t>
      </w:r>
    </w:p>
    <w:p>
      <w:pPr/>
      <w:r>
        <w:rPr/>
        <w:t xml:space="preserve">3-) Metinde cüzler ve fertler ile küll ve küllî arasındaki ilişki neden anılmıştır?</w:t>
      </w:r>
    </w:p>
    <w:p>
      <w:pPr/>
      <w:r>
        <w:rPr/>
        <w:t xml:space="preserve">Parça ile bütünün aynı düzen içinde olduğunu göstermek için anılmıştır.</w:t>
      </w:r>
    </w:p>
    <w:p>
      <w:pPr/>
      <w:r>
        <w:rPr/>
        <w:t xml:space="preserve">4-) Küll ile cüz arasındaki bağın kurulması, kâinat anlayışını nasıl etkiler?</w:t>
      </w:r>
    </w:p>
    <w:p>
      <w:pPr/>
      <w:r>
        <w:rPr/>
        <w:t xml:space="preserve">Her parçanın bütüne bağlı olduğunu ve bütünün de tek elden yönetildiğini düşündürür.</w:t>
      </w:r>
    </w:p>
    <w:p>
      <w:pPr/>
      <w:r>
        <w:rPr/>
        <w:t xml:space="preserve">5-) Metindeki deliller sadece tek bir yönden mi kurulmuştur, yoksa birçok yönden mi?</w:t>
      </w:r>
    </w:p>
    <w:p>
      <w:pPr/>
      <w:r>
        <w:rPr/>
        <w:t xml:space="preserve">Birçok yönden kurulmuştur.</w:t>
      </w:r>
    </w:p>
    <w:p>
      <w:pPr/>
      <w:r>
        <w:rPr/>
        <w:t xml:space="preserve">6-) Varlıkların birbirini desteklemesi sadece fayda ilişkisi midir, yoksa daha büyük bir anlam taşır mı?</w:t>
      </w:r>
    </w:p>
    <w:p>
      <w:pPr/>
      <w:r>
        <w:rPr/>
        <w:t xml:space="preserve">Daha büyük bir anlam taşır; tek bir Rabbin düzenlediği uyumu gösterir.</w:t>
      </w:r>
    </w:p>
    <w:p>
      <w:pPr/>
      <w:r>
        <w:rPr/>
        <w:t xml:space="preserve">7-) Metne göre bu kadar çok birlik noktası sonunda neyi ilan etmektedir?</w:t>
      </w:r>
    </w:p>
    <w:p>
      <w:pPr/>
      <w:r>
        <w:rPr/>
        <w:t xml:space="preserve">Tevhidi, yani Allah’ın birliğini ilan etmektedir.</w:t>
      </w:r>
    </w:p>
    <w:p>
      <w:pPr/>
      <w:r>
        <w:rPr/>
        <w:t xml:space="preserve">8-) Metinde kâinatın rububiyet yönünden bölünmeyi kabul etmediği söylenirken ne anlatılmaktadır?</w:t>
      </w:r>
    </w:p>
    <w:p>
      <w:pPr/>
      <w:r>
        <w:rPr/>
        <w:t xml:space="preserve">Kâinatın yönetiminin parçalanamayacağı, tek bir ilahî idare altında bulunduğu anlatılmaktadır.</w:t>
      </w:r>
    </w:p>
    <w:p>
      <w:pPr/>
      <w:r>
        <w:rPr/>
        <w:t xml:space="preserve">9-) Kâinatın rububiyet bakımından bir bütün sayılması neden önemlidir?</w:t>
      </w:r>
    </w:p>
    <w:p>
      <w:pPr/>
      <w:r>
        <w:rPr/>
        <w:t xml:space="preserve">Çünkü böylece yönetimin paylaşılmadığı ve tek bir ilahî hâkimiyetin bulunduğu anlaşılır.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eb8392aaa25419c" /></Relationships>
</file>