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f70fde51dc43f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insanın dünyaya gelişinin temel amacı nasıl açıklanır?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yaratılışına uygun asli vazifesi hangi iki ana esas etrafında toplanır?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İmanda sadece genel bir kabul değil, hangi seviyede bir tasdikten söz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insanın bitmeyen istekleri ve acıları, onu hangi hakikate yöneltir?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ayetul-kubra-p03-mukaddime-insanin-gayesi-ibadet-iman-ve-iki-varta-ilani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ayetul-kubra-p03-mukaddime-insanin-gayesi-ibadet-iman-ve-iki-varta-ilani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ayetul-kubra-p03-mukaddime-insanin-gayesi-ibadet-iman-ve-iki-varta-ilani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ayetul-kubra-p03-mukaddime-insanin-gayesi-ibadet-iman-ve-iki-varta-ilani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 ile ilgili üstünlükler ve başarılar neden ikinci planda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kısımda hangi hakikatin başka bir eserde güçlü delillerle temellendirildiği belirtilir?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 özellikle ele alınacağı söylenen problem kaç başlıkta sunulacaktır?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dört meselede açıklanacak ana problem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ayetul-kubra-p03-mukaddime-insanin-gayesi-ibadet-iman-ve-iki-varta-ilani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ayetul-kubra-p03-mukaddime-insanin-gayesi-ibadet-iman-ve-iki-varta-ilani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ayetul-kubra-p03-mukaddime-insanin-gayesi-ibadet-iman-ve-iki-varta-ilani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ayetul-kubra-p03-mukaddime-insanin-gayesi-ibadet-iman-ve-iki-varta-ilani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Başlangıçta verilen ayetin işaret ettiği ana mana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insanın Rabbiyle ilişkisi hangi üç basamakta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omzuna yüklenen sorumluluk, sadece inanmakla mı sınırlıdır, yoksa daha ileri bir yönü de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ebediyet arzusu metinde nasıl bir delil işlevi görür?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ayetul-kubra-p03-mukaddime-insanin-gayesi-ibadet-iman-ve-iki-varta-ilani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ayetul-kubra-p03-mukaddime-insanin-gayesi-ibadet-iman-ve-iki-varta-ilani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ayetul-kubra-p03-mukaddime-insanin-gayesi-ibadet-iman-ve-iki-varta-ilani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ayetul-kubra-p03-mukaddime-insanin-gayesi-ibadet-iman-ve-iki-varta-ilani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Ebedî hayata dayanak olan imana ve Allah’ı tanımaya yöneltir.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Bilerek, anlayarak ve kesin kanaatle Allah’ın varlığını ve birliğini kabul etmekten söz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 bilmek ve Allah’a iman etmek etrafında toplanır.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Yaratıcıyı tanıyıp O’na inanmak ve kulluk görevini yerine getirmek şeklinde açıklanır.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çağda kesin imanı sarsan ve şüphe meydana getiren iki büyük tehlikedir.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Dört mesele içinde sunulacaktır.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 ve marifetin insan hayatındaki temel yeriyle ilgili hakikatin Risale-i Nur’da kuvvetli delillerle açıklandığı belirtilir.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insan için asıl değer taşıyan şey, sonsuz hayatla bağlantılı iman ve marifettir; diğerleri bunun yanında daha aşağı kalır.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asıl ihtiyacının geçici şeyler değil, sonsuz hayatı kazandıracak iman olduğunu göstermeye yarar.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Daha ileri bir yönü vardır; bilinçli kavrayış ve sağlam kesinlikle tasdik de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Tanıma, iman etme ve ibadet etme basamaklarında özetlenebilir.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ve cinlerin yaratılışının kullukla ilgili büyük bir hikmete dayandığı manasıdır.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Sonsuz istekleri olan insan için iman neden merkezî bir yere konur?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diğer meziyet ve kazanımlar hangi durumda değersizleşir?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niçin ayrıntılı ispat yerine kısa bir yönlendirme yapılır?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pasajın genel mesajı tek cümlede nasıl özetlenebilir?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ayetul-kubra-p03-mukaddime-insanin-gayesi-ibadet-iman-ve-iki-varta-ilani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ayetul-kubra-p03-mukaddime-insanin-gayesi-ibadet-iman-ve-iki-varta-ilani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ayetul-kubra-p03-mukaddime-insanin-gayesi-ibadet-iman-ve-iki-varta-ilani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ayetul-kubra-p03-mukaddime-insanin-gayesi-ibadet-iman-ve-iki-varta-ilani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insanın varlık sebebi ile günlük hayat hedefleri arasında nasıl bir öncelik sırası kurulur?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fıtratına yerleştirilen görev nasıl tanımlanır?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varlığı ve birliği konusunda nasıl bir kabul yeterli görülmez?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Kabulün olgun sayılması için hangi nitelikler aranır?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ayetul-kubra-p03-mukaddime-insanin-gayesi-ibadet-iman-ve-iki-varta-ilani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ayetul-kubra-p03-mukaddime-insanin-gayesi-ibadet-iman-ve-iki-varta-ilani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ayetul-kubra-p03-mukaddime-insanin-gayesi-ibadet-iman-ve-iki-varta-ilani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ayetul-kubra-p03-mukaddime-insanin-gayesi-ibadet-iman-ve-iki-varta-ilani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“çaresiz insan” görünümü hangi özelliklerle çizilir?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insan tablosundan hangi sonuç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açısından bakıldığında başka kemallerin aşağı görülmesi neye bağlanır?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cümlede yapılan sınırlama, anlatımın bundan sonraki yönünü nasıl belirler?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ayetul-kubra-p03-mukaddime-insanin-gayesi-ibadet-iman-ve-iki-varta-ilani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ayetul-kubra-p03-mukaddime-insanin-gayesi-ibadet-iman-ve-iki-varta-ilani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ayetul-kubra-p03-mukaddime-insanin-gayesi-ibadet-iman-ve-iki-varta-ilani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ayetul-kubra-p03-mukaddime-insanin-gayesi-ibadet-iman-ve-iki-varta-ilani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için en temel mesele, Allah’ı tanıyıp kesin imanla O’na kulluk 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ana hakikatin başka yerde delilleriyle işlendiği belirtilip burada imanı sarsan iki tehlikeye odaklanılmak istenir.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 ve Allah’ı tanıma olmadan, insanın asıl ihtiyacını karşılamadıkları için değersizleşir.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onun en büyük beklentisine cevap veren ve sonsuz hayatın kapısını açan temel unsur odur.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Şuur, anlayış ve sağlam kesinlik aranır.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Yüzeysel, gelişigüzel ve içi doldurulmamış bir kabul yeterli görülmez.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 bilmeye ve O’na iman etmeye yönelen doğal bir sorumluluk olarak tanımlanır.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 üstte Allah’ı tanıma, iman ve kulluk yer alır; diğer hedefler bunun altında kalır.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Daha önce ispat edilen esasları tekrar etmeyip, bu çağda imanı zedeleyen iki tehlikeyi ele alma yönünü belirler.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Ebedî hayatın temelini oluşturan imanla kıyaslandığında onların asıl ihtiyacı karşılamamasına bağlanır.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 bir insanın en çok ihtiyaç duyduğu şeyin iman ve Allah’ı tanıma olduğu sonucu çıkarılır.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Sürekli yaşamak isteyen, sayısız arzuları olan ve pek çok acı yaşayan bir varlık olarak çizilir.</w:t>
            </w:r>
          </w:p>
        </w:tc>
      </w:tr>
    </w:tbl>
  </w:body>
</w:document>
</file>