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5d8d8870745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sadece bedeninin değil, başka hangi yönlerinin de nasibini istediği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latifelere verilen payların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latifenin kendi yapısına uygun nasip alması ilahî ihsanın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latifelerin de birer âlemin anahtarı olması hangi şartla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yaratılması ile rızkın merkez yapılması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neden hayat âleminde merkezî bir konu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Melekler, ruhânî varlıklar ve görünmeyen âlemle ilgili verilen örnek, maddî âleme nasıl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ve yerin canlılarla doldurulması hangi hikmete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yerinde durup nasiplerinin gelmesiyle hayvanların hareketli oluşu arasındaki fark neyi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mide ile diğer insani latifeler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katmanların her biri için ayrı nasipler bulunması insan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nasiplerin şükürle alınması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ile değerlendirildiğinde bu özelliklerin faydası tam olarak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İncelikli, hikmetli ve kuşatıcı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biri, ilgili latifenin tabiatına uygun ve onu hoşnut edecek şekildedir.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Kalbin, ruhun, aklın ve duyu organlarının da kendilerine uygun payları istediği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dünyanın canlandırılması ve hareketlendirilmesi hikmetine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görünmeyen taraflar canlılıkla şenlendiriliyorsa, maddî âlem de özellikle canlılarla hareketli ve canlı hale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canlıların yönelişi, hareketi ve şükrü büyük ölçüde rızık etrafında şekilleniyor.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Hayat, ilahî maksatların toplandığı bir alan; rızık da bu alan içinde canlıları harekete geçiren ana unsurlardan biri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tesadüfî değil, bilinçli bir ihsan olarak görülmesi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yönlü bir varlık olduğunu ve her yönünün farklı biçimde beslendiğini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Midenin gıdaya muhtaç olması gibi, insanın manevî ve hissî yönlerinin de kendilerine uygun besine muhtaç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türleri arasında rızka ulaşma biçiminin farklı hikmetlerle düzenlendiğini açıklıyor.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“Birer âlemin anahtarı” ifadesi latifeler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hayatın özet gibi sunulması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“kapsayıcı bir öz” şeklinde sunulması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âlemin canlılarla şenlendirilmesi ifadesi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örnek verilmesi, rızıkla hareket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rızık peşinde koşmak canlıları hangi iki olumsuzluktan uzaklaştırır?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latifeleri rızıklarını kimden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ve ruhun rızık istemesi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için verilen örnek neyi göstermek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latifelerin faydasında nasıl bir rol oynuyor?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ile ilahî isimlerin tecellileri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Rızıkla ilgili zevkin canlılarda bulunması hangi ilahî hikmete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özellikle hareket eden ve hisseden varlıklarla canlı, hareketli ve anlamlı kılındığını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böylece rızık meselesinin de hayat içinde merkezi bir hikmete sahip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Hayatın, yaratılıştaki çeşitli hikmetleri yoğun biçimde içinde barındırdığını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farklı bir bilgi, anlam veya güzellik alanına açıldığını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maddeden ibaret olmadığını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Merhameti bol olan rızık vericiden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Uyuşukluk ve boş durmaktan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ihtiyacının uçan ve gezen canlıları sürekli faaliyete sevk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Rabliğin tecellilerine teşekkür ve sevgiyle mukabele ettirmek hikmetine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Hayatın, bu tecellilerin toplandığı ve belirginleştiği bir merkez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açtığı anlam alanlarını doğru ve tam şekilde değerlendirmeyi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Gözün, varlıktaki güzellikleri fark etmeye yarayan özel bir anahtar gibi yaratıldığını göstermek içindir.</w:t>
            </w:r>
          </w:p>
        </w:tc>
      </w:tr>
    </w:tbl>
  </w:body>
</w:document>
</file>