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1e012ba82e4107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konuşmada ilk olarak hangi mesele gündeme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 soran kimseler, mevcut delillerin hangi ölçüde yeterli olabileceğini düşünüyor?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Verilen cevapta, Risale-i Nur’un yaptığı iş hangi tamir benzetmesiyle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zarar sadece fertlerde mi görülmektedir, yoksa daha geniş bir alana mı yayılmıştır?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bozulmanın tarihî arka planı hakkında ne ima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Genel halkın iman hayatında dayanak olan hangi alanların sarsıldığı ifade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büyük yaralanmaya karşı hangi kaynağın gücüne dayanıldığı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Neden çok kuvvetli delillere ve çok sayıda manevî ilaca ihtiyaç olduğu belirtiliyor?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“imanın hadsiz mertebeleri” ifadesi neyi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Konuşmayı nakleden kişi bu cevabı nasıl karşılıyor?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Metindeki ana problem, niçin fazladan gayret gösterildiği sorusu etrafında nasıl şekilleniyor?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Cevaba göre, Risale-i Nur’un ilgilendiği yıkım dar kapsamlı mı, geniş kapsamlı mı?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Zarar yalnız fertlerde değil, toplumun ortak kalbini, düşüncesini ve vicdanını içine alacak kadar geniştir.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Küçük ve şahsî bir onarım değil, çok büyük çaplı bir yıkımı düzeltme işi olarak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En inatçı bir inkârcıyı susturmaya küçük bir kısmının bile yeteceğini düşünüyorlar.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Risale-i Nur’un iman ve tevhid alanında niçin giderek daha güçlü ve daha geniş deliller ortaya koyduğu soruluyor.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karşıdaki tahribat çok yaygın, derin ve ağır olduğu için basit ve sınırlı çözümler yeterli görülmüyor.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Kur’an’ın mucizevî yönüne ve imanın şifa veren hakikatlerine dayanıldığı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Dinî esasların, İslâmî hayatı taşıyan akımların ve açık dinî alametlerin zarar gördüğü anlatılıyor.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Yıkımın ani ve basit olmadığı, uzun zaman boyunca hazırlanan ve biriken bozucu unsurlarla oluştuğu belirtiliyor.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Çok geniş kapsamlıdır; sadece tek tek kişileri değil, ümmetin ortak manevî yapısını ilgilendirir.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Zaten yeterli gibi görünen ispatlar varken neden daha çok tahkim ve hazırlık yapıldığı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Tam bir memnuniyet ve şükürle karşılıyor.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İmanın tek seviyeli olmadığı, insanın imanında sürekli ilerleme ve derinleşme yaşayabileceği düşünülüyor.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büyük çaplı tahribatı anlatmak için nasıl bir savunma yapısı örnek veriliyor?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Kalb-i umumî ifadesiyle hangi mana öne çıkıyor?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Efkâr-ı âmme ifadesi bağlamında bozulma hangi sahaya da uzanıyor?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özellikle hangi kesimin dayanakları zarar görmüştür?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Kur’an ile iman arasında nasıl bir ilişki kuruluyor?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“Dağlar kuvvetinde hüccetler” sözü neyi anlatmak için kullanılmıştır?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“Bin tiryak hâsiyetinde” ifadesi nasıl anlaşılmalıdır?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sonunda Risale-i Nur’a hangi iki temel işlev yükleniyor?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anlatılan söz alışverişi hangi iki bölümden oluşuyor?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Soru sahibinin şaşırdığı nokta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Cevapta küçük bir evi onarmakla büyük bir yapıyı onarmak arasındaki fark neden vurgulanıyor?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Metne göre bozulma sadece bireyin kalbinde kalan bir sorun mudur?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ayetul-kubra-p116-sual-cevap-hulasasi-risale-i-nurun-kulli-tamir-vazifesi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Özellikle sıradan müminlerin tutunduğu dinî dayanaklar zarar görmüştür.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Toplumun genel düşünce dünyasına ve ortak kanaatlerine de uzanıyor.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Toplumun ortak manevî hissiyatı ve dinî yönelişi kastediliyor.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Etrafı kuşatan büyük bir kalenin onarımı örnek veriliyor.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Hem büyük manevî yıkımı onarmak hem de insanı imanda yükseliş ve olgunlaşmaya sevk etmek.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Sunulan çözümlerin çok etkili, sınanmış ve birçok derde deva olacak nitelikte olduğu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İhtiyaç duyulan delillerin çok sarsılmaz, ağır ve güçlü olması gerektiğini anlatıyor.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Kur’an kaynak ve mucizevî rehber olarak gösteriliyor; iman hakikatleri de o yaraları tedavi eden ilaçlar gibi sunuluyor.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Hayır, bireyi aşan şekilde toplumun ortak vicdanına ve düşünce yapısına kadar uzanmıştır.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Yapılan hizmetin çapının çok büyük olduğunu göstermek ve çok sayıda delilin gerekliliğini açıklamak için vurgulanıyor.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Delillerin bir bölümü yeterli görünürken neden daha fazla takviye yapıldığına şaşırıyor.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Önce bir itiraz veya merak içeren soru geliyor, ardından buna açıklayıcı bir cevap veriliyor.</w:t>
            </w:r>
          </w:p>
        </w:tc>
      </w:tr>
    </w:tbl>
  </w:body>
</w:document>
</file>