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f13a2e9cd42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gök ile yer arasındaki boşluk, yolcuya kendisini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yeryüzüne dönük başlıca hizmetleri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birden ortaya çıkıp sonra kaybolması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zerreleri hakkında hangi dikkat çekici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canlılar ve tabiat için gördüğü hizmetlerden iki tane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Yağmura neden özel olarak merhametle ilgili bir ad verildiği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bulut, rüzgâr, yağmur ve hava olaylarının ortak olarak gösterdiği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basit yapısına rağmen çok farklı işlerde kullanılmasından hangi aklî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 fezanın sesli ve sarsıcı görünümü hangi maksada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“acıma” ve “hikmet” ile ilişkili yönü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kısa sürede toplanması neyi düşündürmek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hangi yönü onun sıradan bir tabiat hareketi olmasının ötesine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olmalarına rağmen pek çok görevi eksiksiz yerine getiriyormuş gibi tasvir ediliyorlar.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bekleyen ve emre göre görünen veya çekilen düzenli bir asker topluluğuna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Toprağı suluyor, canlılara su taşıyor, sıcaklığı dengeliyor ve ihtiyaç olan yerlere yardım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Hayret verici olaylarla dikkat çekip aradığı hakikate kendisi üzerinden ulaşabileceğini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kapsamlı ve ölçülü hizmetlerin kör tesadüfle açıklanamayacağı, bilinçli bir sevk ve idare bulunduğu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kendi kendine değil, ilim, kudret, hikmet ve rahmet sahibi bir Rabbi gösterdiği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yağmur damlaları içinde çok sayıda ilahî ikram ve fayda bulunduğu, adeta rahmetin görünür hale gelmiş şekli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nefes almasına vasıta oluyor; ısı, ışık, ses ve benzeri şeylerin taşınmasına hizmet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alanlarda düzenli, faydalı ve kapsamlı görevler üstlenmesi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başıboş değil, bir emirle hareket eden varlık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ihtiyaçlarını gözeten, fayda üreten ve yerinde yardım eden bir hizmetkâr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dikkatini çekip onu yaratıcısını tanımaya sevk eden bir uyarı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taşıdığı şeyler arasında metinde özellikle hangi unsurlar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“gizli rahmet hazinesi” ile ilişkilendirilmesi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“basit ve şuursuz” maddelerden söz edilmesi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sonunda cevv ile ilgili gözlemler hangi kavram etrafında toplanıyor?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fezaya yönelmesiyle başlayan gözlem sürecinin ana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görünmesi ve kaybolması üzerinden hangi yönetim fikri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yeryüzüyle ilişkisi hangi ihtiyaçlar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“gaybî bir el” ile çalıştırıldığı sözü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çoğalması bakımından havaya hangi görev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 damlalarının çok yönlü faydası, Allah’ın hangi sıfatlarını daha belirgin hale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hava olaylarının “müjde” yönü hangi olayla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anlatıma göre insanın bu hava olayları karşısındaki en büyük yanlışı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etrafında toplanıyor; yani tek bir ilahî idareye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sebeplerin sonuçlardaki yüksek düzeni açıklayamayacağını, asıl failin Allah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sadece fizikî bir olay değil, ilahî merhametin dünyaya ulaşan bir ihsanı olarak görüldüğünü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Nefes için gerekli imkânlar, ısı, ışık, elektrik ve ses gibi unsurlar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ama hikmetli bir ilahî sevk ve idareyi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ihtiyacı, sıcaklığın dengelenmesi ve çeşitli bölgelerin yardım görmesi üzerinden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kendi başına değil, emre bağlı şekilde sevk edildiği fikri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gönderilişinin sahibini ve kâinattaki düzenin arkasındaki kudreti tanımaktır.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sahipsiz, amaçsız ve kendi kendine olan olaylar sanması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geleceğini haber vermeleriyle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Rahmetini, cömertliğini ve hikmetini daha belirgin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aşılanmasına ve gelişmesine aracılık ettiği belirtiliyor.</w:t>
            </w:r>
          </w:p>
        </w:tc>
      </w:tr>
    </w:tbl>
  </w:body>
</w:document>
</file>