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15eb1d0ed44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seyyahı, aradığı hakikati öğrenmek için niçin önce Hz. Muhammed’e yönelmek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aklıyla birlikte Saadet Asrı’na gitmesinin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dönemin insanlık için saadet dönemi sayılmasına hangi sebep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delilde, Hz. Muhammed’in doğruluğuna hangi iki ana yönden işaret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olağanüstü hâllere iki örnek veriniz.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Düşmanlarının da kabul ettiği özellik neden önemli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mucizenin sağlam rivayetlerle aktarılması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yüksek ahlâkla yalan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 neden hemen soru sormadan önce araştırmaya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kısaca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Seyyahın “önce kıymetini bilelim” yaklaşımı hangi sağlıklı düşünme biçimini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Saadet Asrı’na girildiğinde ilk dikkat çeken toplumsal değişim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üstün ahlâkı, diğeri de açık şekilde görülen mucizeleridir.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kısa zamanda geri kalmış bir topluluk onun getirdiği nurla insanlığa rehberlik edecek seviyeye yükselmiştir.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bu zatın değerini ve haberlerinin doğruluğunu anlamak, ardından Hâlık’ı ondan sormaktır.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 varlık âlemi içinde en seçkin, en güvenilir, sözü en kıymetli ve aklı en parlak rehber olarak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üstün bir karakterin hile ve yalana düşmesi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peygamberliğinin ve sözlerinin güvenilirliğinin güçlü biçimde sabit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karşı olan kimselerin bile onun güzel vasıflarını inkâr edememesi, şahitliğin kuvvetini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ikiye ayrılması ve parmaklarından su akıp susuzlara yetmesi.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Eğitimsiz ve kaba sayılan bir kavmin kısa sürede dünyaya örnek olacak bir seviyeye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kimseye inanmadan önce delil arayan, araştırmaya dayalı bir yaklaşımı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hem şahsiyeti hem de mucizeleri, onun son derece doğru sözlü ve güvenilir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rehber kabul edeceği zatın güvenilirliğini önce kesin delillerle anlamak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delilde ahlâk ile mucizenin birlikte zikredilmesinin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aktarılan olağanüstü olayların amacı, sadece hayret uyandırmak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avuç toprağın düşman ordusu üzerinde etkili olması hangi anlamda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Parmaklardan su akması hadisesi hangi ihtiyaca cevap veren bir mucize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kadar delille yalan söylemez” sonucu nasıl bir akıl yürütmeye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sadece kısa işaretlerle yetinildiği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Hz. Muhammed’in rehberliğine neden güvenilmesi gerektiğini tek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ulaşılan kesin kanaat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seyyahının arayışı hangi soruya cevap bulma çabasıdır?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arayışta Hz. Muhammed’in önce tercih edilmesi hangi özelliğine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“ziyaret etmek” ve “ondan sormak” düşüncesi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Saadet Asrı’nın insanlık için hayırlı bir dönem oluşu nasıl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durumda kalan topluluğun su ihtiyacını gideren bir rahmet tecellisidir.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insan gücünü aşan bir yardım ve mucize işareti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amaç, onun Allah tarafından desteklenen doğru bir elçi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dünyasındaki doğruluk ile dışta görülen ilahî destek birleşince güven daha da kuvvetlenir.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zatın aldatması veya gerçeğe aykırı konuşması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şahsî kemali hem de ilahî destek taşıyan açık delilleri onun doğruluğunu kuvvetle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sayıdaki kesin delilin tamamı burada anlatılmıyor, yalnız bir kısmına özetle temas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Üstün ahlâk, güvenilir şahitlik ve mucizelerin birleşmesinden doğan mantıklı bir sonuca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getirdiği hakikatlerin kısa sürede toplumları dönüştürüp yükseltmesiyle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hakikate götüren güvenilir bir mürşid ve muallim olarak kabul etmeyi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içinde en meşhur, en olgun ve en yetkin rehber oluşuna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sahibini ve yaratıcısını tanıma çabasıdır.</w:t>
            </w:r>
          </w:p>
        </w:tc>
      </w:tr>
    </w:tbl>
  </w:body>
</w:document>
</file>