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3e181ead84e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menzilde ilk dikkat çeken genel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ilk büyük hakikat hangi isim etrafında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Fettahiyet burada hangi olay üzerinden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farklı şekillerin ortaya çıkışında hangi dikkat çekici özellikler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geneli ile yeryüzündeki canlılar arasında nasıl bir benzerlik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anne karnındaki yaratılışı, hangi hakikate delil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Suretlerin açılması neden tevhid açısından güçlü bir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hakikatten çıkarılan temel inanç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menzilin tevhid açısından önemi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hakikatin özünde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biçimlerin “bir anda” ve “her tarafta” ortaya çıkması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Varlıklara verilen suretlerin “münasip” ve “mümtaz”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düzen, her birine uygunluk, ayırt edicilik ve aynı anda geniş çapta gerçekleşme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ve sade bir maddeden, sayısız ve birbirinden farklı biçimlerin düzenli şekilde ortaya çıkarılması üzerinden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Fettah isminin tecellisi etrafında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 çok büyük ve her tarafı kuşatan hakikatlerin bulunduğu, bunların da Allah’ın birliğini açıkça gösterdiği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kuşatıcı ve hikmetli bir fiilin ancak tek olan Allah’a ait olabileceğidir.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çeşitli, hassas ve kusursuz biçimlendirme, her şeyi bilen ve her şeye gücü yeten tek bir Yaratıcıyı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birliğine ve kudretinin hayret verici tasarrufuna delil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Kâinatta her varlığa kendine uygun bir görünüş verildiği gibi, yeryüzündeki çok sayıdaki canlı türüne de hikmetli ve sanatlı şekiller verildiği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kendi yapısına uygun, diğerlerinden seçilen özel bir düzenle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Fiilin sınırlı bir güce değil, her yere hükmeden ilahî kudrete dayandığını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 bir asıldan, sayısız farklı ve düzenli biçimlerin ortaya çıkarılması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Oradaki büyük hakikatlerin, tevhidi açık ve parlak biçimde göstermesiyle ifade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canlı çeşitliliği neden sıradan bir tabiat olayı gibi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rahmindeki oluşumun anılması, okuyucuyu hangi düşünceye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Suret verme fiilinin kudret açısından dikkat çekici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hakikatte tevhid delili daha çok hangi yön üzerinden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menzilde anlatılan hakikatlerin ortak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Fettahiyet hakikati en kısa şekilde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hakikatte “açılma” ifadesi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düzeyindeki yaratma ile zemin üzerindeki canlılar arasında hangi devamlılık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canlı türüne özel biçim verilmesi hangi iki özelliği birlikte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İlgili ayetlere dayanarak suret verme neden çok güçlü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fiil neden tek bir ilaha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menzilde görülen hakikatler nasıl bir aydınlatma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Suret verme fiilinin kapsamlı, düzenli ve tek merkezden yürüyen yapısı üzerinden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maddeden sayısız farklı şekli şaşırmadan ve karıştırmadan ortaya koymasıdır.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Gizli, dar ve karanlık bir yerde bile kusursuz biçimlendirme yapan Allah’ın her şeyi bildiği ve yönettiği düşüncesine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çokluk içinde ince ölçü, sanat ve hikmet bulunduğu için bilinçsiz sebeplerle açıklanamaz.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 alanda da her varlığa kendine uygun, düzenli ve ayırt edici bir şekil verildiği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biçimlerin rastgele oluşmadığını, ilahî bir takdirle belirgin hale getirildiğini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basit bir maddeden son derece farklı, düzenli ve anlamlı şekillerin açılmasıdır.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Allah’ın birliğini göstermek ve tevhidi kuvvetli delillerle hissettirmektir.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Bulundukları menzili manen aydınlatıp tevhidi çok açık hale getirmektedirler.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işte evrensel ölçekte kuşatıcılık vardır; bu da ortaklığa yer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göz önünde olan yaratılışta birlik, bilgi, ölçü ve irade açıkça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kudretin sınırsızlığını hem de hikmetin inceliğini gösterir.</w:t>
            </w:r>
          </w:p>
        </w:tc>
      </w:tr>
    </w:tbl>
  </w:body>
</w:document>
</file>