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fcc8f281848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ayetul-kubra-p115-ihtar-ve-tebyiz-tevafuk-kaydi-musveddeye-dair - Set 1</w:t>
      </w:r>
    </w:p>
    <w:p>
      <w:pPr/>
      <w:r>
        <w:rPr/>
        <w:t xml:space="preserve">1-) Metinde bu risalede bazı meselelerin başka eserlerde de geçmiş olmasına hangi iki temel sebep gösteriliyor? (20 kelime)</w:t>
      </w:r>
    </w:p>
    <w:p>
      <w:pPr/>
      <w:r>
        <w:rPr/>
        <w:t xml:space="preserve">Birincisi, o bölgede Nur Külliyatı’nın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Dışarıdan bakıldığında tekrar gibi görünen kısımların aslında hangi maksatla yer aldığı belirtiliyor? (20 kelime)</w:t>
      </w:r>
    </w:p>
    <w:p>
      <w:pPr/>
      <w:r>
        <w:rPr/>
        <w:t xml:space="preserve">Oradaki talebeler için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temiz nüshayı yazan kişi hakkında özellikle hangi özelliğin altı çiziliyor? (6 kelime)</w:t>
      </w:r>
    </w:p>
    <w:p>
      <w:pPr/>
      <w:r>
        <w:rPr/>
        <w:t xml:space="preserve">Tevafuk</w:t>
      </w:r>
    </w:p>
    <w:p>
      <w:r>
        <w:rPr/>
        <w:t/>
      </w:r>
    </w:p>
    <w:p>
      <w:pPr/>
      <w:r>
        <w:rPr/>
        <w:t xml:space="preserve">4-) Buna rağmen onun yazdığı nüshada fark edilen dikkat çekici durum nedir? (13 kelime)</w:t>
      </w:r>
    </w:p>
    <w:p>
      <w:pPr/>
      <w:r>
        <w:rPr/>
        <w:t xml:space="preserve">Satır başlarındaki eliflerin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sayısal uygunluk, risalenin hangi isimle anılmasına bir işaret olarak yorumlanıyor? (8 kelime)</w:t>
      </w:r>
    </w:p>
    <w:p>
      <w:pPr/>
      <w:r>
        <w:rPr/>
        <w:t xml:space="preserve">Bu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yorumda Hazret-i Ali ile bağlantı nasıl kuruluyor? (17 kelime)</w:t>
      </w:r>
    </w:p>
    <w:p>
      <w:pPr/>
      <w:r>
        <w:rPr/>
        <w:t xml:space="preserve">Söz konusu adın ebced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 ayetlerinin toplam sayısıyla kurulan ilişki neyi desteklemek için kullanılıyor? (14 kelime)</w:t>
      </w:r>
    </w:p>
    <w:p>
      <w:pPr/>
      <w:r>
        <w:rPr/>
        <w:t xml:space="preserve">Bu risalenin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 risalenin değeri daha çok hangi yönlerden temellendiriliyor? (13 kelime)</w:t>
      </w:r>
    </w:p>
    <w:p>
      <w:pPr/>
      <w:r>
        <w:rPr/>
        <w:t xml:space="preserve">Hem bulunduğu çevrenin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yaklaşım, ilmi bir sayım ile manevî yorumun nasıl birleştiğini gösteriyor? (13 kelime)</w:t>
      </w:r>
    </w:p>
    <w:p>
      <w:pPr/>
      <w:r>
        <w:rPr/>
        <w:t xml:space="preserve">Önce sayısal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2</w:t>
      </w:r>
    </w:p>
    <w:p>
      <w:pPr/>
      <w:r>
        <w:rPr/>
        <w:t xml:space="preserve">1-) Metne göre bu risalenin yazıldığı çevrede hangi eksiklik söz konusudur? (7 kelime)</w:t>
      </w:r>
    </w:p>
    <w:p>
      <w:pPr/>
      <w:r>
        <w:rPr/>
        <w:t xml:space="preserve">Külliyatın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öğrenciler açısından bu tercih nasıl bir fayda sağlamaktadır? (14 kelime)</w:t>
      </w:r>
    </w:p>
    <w:p>
      <w:pPr/>
      <w:r>
        <w:rPr/>
        <w:t xml:space="preserve">Her önemli bahis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yazım aşamasıyla ilgili olarak hangi kişi anılıyor? (8 kelime)</w:t>
      </w:r>
    </w:p>
    <w:p>
      <w:pPr/>
      <w:r>
        <w:rPr/>
        <w:t xml:space="preserve">İlk düzgün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tevafuktan habersiz oluşu, görülen durumu neden daha dikkat çekici kılar? (13 kelime)</w:t>
      </w:r>
    </w:p>
    <w:p>
      <w:pPr/>
      <w:r>
        <w:rPr/>
        <w:t xml:space="preserve">Çünkü sayısal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Nüshada sayılan unsur hangisidir ve hangi miktara ulaşmıştır? (10 kelime)</w:t>
      </w:r>
    </w:p>
    <w:p>
      <w:pPr/>
      <w:r>
        <w:rPr/>
        <w:t xml:space="preserve">Satır başlarındaki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rakamın risalenin adına uygunluğu hangi yöntemle açıklanıyor? (9 kelime)</w:t>
      </w:r>
    </w:p>
    <w:p>
      <w:pPr/>
      <w:r>
        <w:rPr/>
        <w:t xml:space="preserve">Harflerin sayısal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ayetlerinin sayısıyla kurulan ikinci bağlantı, ilk bağlantıdan hangi yönüyle farklıdır? (14 kelime)</w:t>
      </w:r>
    </w:p>
    <w:p>
      <w:pPr/>
      <w:r>
        <w:rPr/>
        <w:t xml:space="preserve">İlki risalenin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kısa şekilde nasıl özetlersin? (14 kelime)</w:t>
      </w:r>
    </w:p>
    <w:p>
      <w:pPr/>
      <w:r>
        <w:rPr/>
        <w:t xml:space="preserve">Risaledeki bazı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dil, sayıların kendisini mi merkeze alıyor yoksa o sayıların işaret ettiği manayı mı? (8 kelime)</w:t>
      </w:r>
    </w:p>
    <w:p>
      <w:pPr/>
      <w:r>
        <w:rPr/>
        <w:t xml:space="preserve">Asıl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3</w:t>
      </w:r>
    </w:p>
    <w:p>
      <w:pPr/>
      <w:r>
        <w:rPr/>
        <w:t xml:space="preserve">1-) Risalede başka eserlerde bulunan bazı önemli bahislerin yeniden yer alması bir kusur olarak mı, bir hikmet olarak mı sunuluyor? (9 kelime)</w:t>
      </w:r>
    </w:p>
    <w:p>
      <w:pPr/>
      <w:r>
        <w:rPr/>
        <w:t xml:space="preserve">Bir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hikmetin doğduğu şartlar nelerdir? (12 kelime)</w:t>
      </w:r>
    </w:p>
    <w:p>
      <w:pPr/>
      <w:r>
        <w:rPr/>
        <w:t xml:space="preserve">Eserin yazıldığı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her bir önemli mesele, oradaki talebeler bakımından ne hükmüne geçmektedir?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tebyizi yapan kişide özellikle hangi bilgi bulunmamaktadır? (7 kelime)</w:t>
      </w:r>
    </w:p>
    <w:p>
      <w:pPr/>
      <w:r>
        <w:rPr/>
        <w:t xml:space="preserve">Tevafukla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ortaya çıkan uygunluk neden “latif” ve “manidar” kabul ediliyor? (12 kelime)</w:t>
      </w:r>
    </w:p>
    <w:p>
      <w:pPr/>
      <w:r>
        <w:rPr/>
        <w:t xml:space="preserve">Çünkü önceden planlanmadan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Ali’ye nisbet edilen isimlendirme, risalenin hangi yönünü kuvvetlendiriyor? (10 kelime)</w:t>
      </w:r>
    </w:p>
    <w:p>
      <w:pPr/>
      <w:r>
        <w:rPr/>
        <w:t xml:space="preserve">Bu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toplam sayısına dair verilen bilgi, risalenin Kur’an’la ilişkisini nasıl yorumlamaya açıyor? (17 kelime)</w:t>
      </w:r>
    </w:p>
    <w:p>
      <w:pPr/>
      <w:r>
        <w:rPr/>
        <w:t xml:space="preserve">Risalenin Kur’an’dan doğan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geçen değerlendirme biçimi, daha çok aklî ispat mı yoksa manevî sezgi ve işaret dili mi taşımaktadır? (13 kelime)</w:t>
      </w:r>
    </w:p>
    <w:p>
      <w:pPr/>
      <w:r>
        <w:rPr/>
        <w:t xml:space="preserve">Burada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değerlendirmeler daha çok maddî belgelemeye mi, yoksa manevi anlamlandırmaya mı yakındır? (9 kelime)</w:t>
      </w:r>
    </w:p>
    <w:p>
      <w:pPr/>
      <w:r>
        <w:rPr/>
        <w:t xml:space="preserve">Sayı tespitleri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4</w:t>
      </w:r>
    </w:p>
    <w:p>
      <w:pPr/>
      <w:r>
        <w:rPr/>
        <w:t xml:space="preserve">1-) Metinde söz edilen tekrarlar gelişigüzel bir çoğaltma olarak mı anlatılıyor? (11 kelime)</w:t>
      </w:r>
    </w:p>
    <w:p>
      <w:pPr/>
      <w:r>
        <w:rPr/>
        <w:t xml:space="preserve">Hayır,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ihtiyacın muhatabı kimlerdir? (5 kelime)</w:t>
      </w:r>
    </w:p>
    <w:p>
      <w:pPr/>
      <w:r>
        <w:rPr/>
        <w:t xml:space="preserve">Risalenin</w:t>
      </w:r>
    </w:p>
    <w:p>
      <w:r>
        <w:rPr/>
        <w:t/>
      </w:r>
    </w:p>
    <w:p>
      <w:pPr/>
      <w:r>
        <w:rPr/>
        <w:t xml:space="preserve">3-) O talebeler için her bir önemli bahsin ayrı bir değer taşıması ne anlama gelir? (15 kelime)</w:t>
      </w:r>
    </w:p>
    <w:p>
      <w:pPr/>
      <w:r>
        <w:rPr/>
        <w:t xml:space="preserve">Diğer risalelere ulaşamasalar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Müsveddenin ilk temiz nüshasında dikkat edilen unsur neden satır başlarıyla ilgilidir? (10 kelime)</w:t>
      </w:r>
    </w:p>
    <w:p>
      <w:pPr/>
      <w:r>
        <w:rPr/>
        <w:t xml:space="preserve">Çünkü oradaki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 edilen bu uygunluğun tesadüf olmadığı düşüncesi hangi ayrıntıyla güçleniyor? (11 kelime)</w:t>
      </w:r>
    </w:p>
    <w:p>
      <w:pPr/>
      <w:r>
        <w:rPr/>
        <w:t xml:space="preserve">Yazıyı kaleme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bulunan sayı ile “Âyetü’l-Kübra” adı arasında nasıl bir münasebet kuruluyor? (11 kelime)</w:t>
      </w:r>
    </w:p>
    <w:p>
      <w:pPr/>
      <w:r>
        <w:rPr/>
        <w:t xml:space="preserve">İsmin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“Tam tamına uyma” vurgusu neyi kuvvetlendirmek içindir? (10 kelime)</w:t>
      </w:r>
    </w:p>
    <w:p>
      <w:pPr/>
      <w:r>
        <w:rPr/>
        <w:t xml:space="preserve">Bu uygunluğun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ayetlerinin sayısına yapılan gönderme, risalenin hangi vasfına işaret sayılıyor? (10 kelime)</w:t>
      </w:r>
    </w:p>
    <w:p>
      <w:pPr/>
      <w:r>
        <w:rPr/>
        <w:t xml:space="preserve">Onun ayetlerden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risalenin hem eğitim hem de maneviyat açısından nasıl görüldüğü söylenebilir? (17 kelime)</w:t>
      </w:r>
    </w:p>
    <w:p>
      <w:pPr/>
      <w:r>
        <w:rPr/>
        <w:t xml:space="preserve">Hem talebelerin ihtiyacını karşılayan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5</w:t>
      </w:r>
    </w:p>
    <w:p>
      <w:pPr/>
      <w:r>
        <w:rPr/>
        <w:t xml:space="preserve">1-) Metnin başındaki açıklama, okuyucunun hangi muhtemel itirazını gidermeyi amaçlıyor? (12 kelime)</w:t>
      </w:r>
    </w:p>
    <w:p>
      <w:pPr/>
      <w:r>
        <w:rPr/>
        <w:t xml:space="preserve">“Niçin bazı konular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itiraza verilen temel cevap nedir? (14 kelime)</w:t>
      </w:r>
    </w:p>
    <w:p>
      <w:pPr/>
      <w:r>
        <w:rPr/>
        <w:t xml:space="preserve">Tekrar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“Küçük risale hükmüne geçmek” sözü, parçaların işlevi hakkında ne anlatır? (12 kelime)</w:t>
      </w:r>
    </w:p>
    <w:p>
      <w:pPr/>
      <w:r>
        <w:rPr/>
        <w:t xml:space="preserve">Her bir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nüshada görülen uygunluk, insan müdahalesinden uzak bir durum olarak neden takdim ediliyor? (12 kelime)</w:t>
      </w:r>
    </w:p>
    <w:p>
      <w:pPr/>
      <w:r>
        <w:rPr/>
        <w:t xml:space="preserve">Çünkü yazan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Satır başlarındaki belirli harfin sayılması ne tür bir dikkat ve gözlem örneğidir? (10 kelime)</w:t>
      </w:r>
    </w:p>
    <w:p>
      <w:pPr/>
      <w:r>
        <w:rPr/>
        <w:t xml:space="preserve">Metindeki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Bulunan rakamın risalenin özel adıyla örtüşmesi nasıl bir sonuç doğuruyor? (12 kelime)</w:t>
      </w:r>
    </w:p>
    <w:p>
      <w:pPr/>
      <w:r>
        <w:rPr/>
        <w:t xml:space="preserve">Bu adın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Ali’ye yapılan atıf, metindeki yorumun otoritesini nasıl etkiliyor? (8 kelime)</w:t>
      </w:r>
    </w:p>
    <w:p>
      <w:pPr/>
      <w:r>
        <w:rPr/>
        <w:t xml:space="preserve">Bu yoruma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toplam sayısıyla kurulan benzerlik, doğrudan kesin bir delil mi yoksa destekleyici bir işaret mi olarak sunuluyor? (5 kelime)</w:t>
      </w:r>
    </w:p>
    <w:p>
      <w:pPr/>
      <w:r>
        <w:rPr/>
        <w:t xml:space="preserve">Destekleyici</w:t>
      </w:r>
    </w:p>
    <w:p>
      <w:r>
        <w:rPr/>
        <w:t/>
      </w:r>
    </w:p>
    <w:p>
      <w:pPr/>
      <w:r>
        <w:rPr/>
        <w:t xml:space="preserve">9-) Bütün pasaj dikkate alındığında, risalenin kıymeti hangi iki eksende gösteriliyor? (12 kelime)</w:t>
      </w:r>
    </w:p>
    <w:p>
      <w:pPr/>
      <w:r>
        <w:rPr/>
        <w:t xml:space="preserve">Bir yandan talebelerin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6</w:t>
      </w:r>
    </w:p>
    <w:p>
      <w:pPr/>
      <w:r>
        <w:rPr/>
        <w:t xml:space="preserve">1-) Parçada risalenin yazıldığı yerle ilgili verilen bilgi, metnin yapısını anlamada neden önemlidir? (13 kelime)</w:t>
      </w:r>
    </w:p>
    <w:p>
      <w:pPr/>
      <w:r>
        <w:rPr/>
        <w:t xml:space="preserve">Çünkü içerikte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risalelerin bulunmaması, bu eserin hangi yönünü ön plana çıkarıyor? (12 kelime)</w:t>
      </w:r>
    </w:p>
    <w:p>
      <w:pPr/>
      <w:r>
        <w:rPr/>
        <w:t xml:space="preserve">Toplayıcı ve telafi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görünürdeki tekrarların gerçek işlevi nedir? (12 kelime)</w:t>
      </w:r>
    </w:p>
    <w:p>
      <w:pPr/>
      <w:r>
        <w:rPr/>
        <w:t xml:space="preserve">Eksik kalan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“İhtiyarsız olarak telif” ifadesinden nasıl bir mana çıkarılabilir? (13 kelime)</w:t>
      </w:r>
    </w:p>
    <w:p>
      <w:pPr/>
      <w:r>
        <w:rPr/>
        <w:t xml:space="preserve">Eserin belli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temiz kopyada fark edilen düzen, metni değerlendirenlerde nasıl bir etki bırakmıştır? (10 kelime)</w:t>
      </w:r>
    </w:p>
    <w:p>
      <w:pPr/>
      <w:r>
        <w:rPr/>
        <w:t xml:space="preserve">Onlarda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Tevafuktan habersiz bir kişinin yazısında böyle bir uyum görülmesi hangi çıkarımı destekler? (12 kelime)</w:t>
      </w:r>
    </w:p>
    <w:p>
      <w:pPr/>
      <w:r>
        <w:rPr/>
        <w:t xml:space="preserve">Bu durumun kasıtlı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 yüz altmış altı sayısının risaleye nisbetle önemli görülmesinin özeti nedir? (11 kelime)</w:t>
      </w:r>
    </w:p>
    <w:p>
      <w:pPr/>
      <w:r>
        <w:rPr/>
        <w:t xml:space="preserve">Bu sayı,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ayetlerinin sayısıyla yapılan bağlantı, risalenin kaynağına dair nasıl bir izlenim verir? (12 kelime)</w:t>
      </w:r>
    </w:p>
    <w:p>
      <w:pPr/>
      <w:r>
        <w:rPr/>
        <w:t xml:space="preserve">Risalenin Kur’an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hareketle, bir ilim talebesi bu risaleye nasıl yaklaşmalıdır? (16 kelime)</w:t>
      </w:r>
    </w:p>
    <w:p>
      <w:pPr/>
      <w:r>
        <w:rPr/>
        <w:t xml:space="preserve">Hem ders ihtiyacını karşılayan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1 - CEVAPLAR</w:t>
      </w:r>
    </w:p>
    <w:p>
      <w:pPr/>
      <w:r>
        <w:rPr/>
        <w:t xml:space="preserve">1-) Metinde bu risalede bazı meselelerin başka eserlerde de geçmiş olmasına hangi iki temel sebep gösteriliyor?</w:t>
      </w:r>
    </w:p>
    <w:p>
      <w:pPr/>
      <w:r>
        <w:rPr/>
        <w:t xml:space="preserve">Birincisi, o bölgede Nur Külliyatı’nın diğer parçalarının bulunmaması; ikincisi de bu eserin orada kendiliğinden ortaya çıkacak şekilde kaleme alınmış olmasıdır.</w:t>
      </w:r>
    </w:p>
    <w:p>
      <w:pPr/>
      <w:r>
        <w:rPr/>
        <w:t xml:space="preserve">2-) Dışarıdan bakıldığında tekrar gibi görünen kısımların aslında hangi maksatla yer aldığı belirtiliyor?</w:t>
      </w:r>
    </w:p>
    <w:p>
      <w:pPr/>
      <w:r>
        <w:rPr/>
        <w:t xml:space="preserve">Oradaki talebeler için her bir önemli meselenin müstakil ve faydalı birer küçük risale gibi hizmet etmesi için yer aldığı anlatılıyor.</w:t>
      </w:r>
    </w:p>
    <w:p>
      <w:pPr/>
      <w:r>
        <w:rPr/>
        <w:t xml:space="preserve">3-) İlk temiz nüshayı yazan kişi hakkında özellikle hangi özelliğin altı çiziliyor?</w:t>
      </w:r>
    </w:p>
    <w:p>
      <w:pPr/>
      <w:r>
        <w:rPr/>
        <w:t xml:space="preserve">Tevafuk meselesinden habersiz olduğu özellikle belirtiliyor.</w:t>
      </w:r>
    </w:p>
    <w:p>
      <w:pPr/>
      <w:r>
        <w:rPr/>
        <w:t xml:space="preserve">4-) Buna rağmen onun yazdığı nüshada fark edilen dikkat çekici durum nedir?</w:t>
      </w:r>
    </w:p>
    <w:p>
      <w:pPr/>
      <w:r>
        <w:rPr/>
        <w:t xml:space="preserve">Satır başlarındaki eliflerin sayısının belli bir rakama tam denk gelmesi dikkat çekici bulunuyor.</w:t>
      </w:r>
    </w:p>
    <w:p>
      <w:pPr/>
      <w:r>
        <w:rPr/>
        <w:t xml:space="preserve">5-) Bu sayısal uygunluk, risalenin hangi isimle anılmasına bir işaret olarak yorumlanıyor?</w:t>
      </w:r>
    </w:p>
    <w:p>
      <w:pPr/>
      <w:r>
        <w:rPr/>
        <w:t xml:space="preserve">Bu eserin “Âyetü’l-Kübra” adına layık olduğuna işaret sayılıyor.</w:t>
      </w:r>
    </w:p>
    <w:p>
      <w:pPr/>
      <w:r>
        <w:rPr/>
        <w:t xml:space="preserve">6-) Bu yorumda Hazret-i Ali ile bağlantı nasıl kuruluyor?</w:t>
      </w:r>
    </w:p>
    <w:p>
      <w:pPr/>
      <w:r>
        <w:rPr/>
        <w:t xml:space="preserve">Söz konusu adın ebced ve cifir hesabındaki değerinin bulunan sayıyla aynı çıkması, bu isimlendirmeye destek olarak görülüyor.</w:t>
      </w:r>
    </w:p>
    <w:p>
      <w:pPr/>
      <w:r>
        <w:rPr/>
        <w:t xml:space="preserve">7-) Metinde Kur’an ayetlerinin toplam sayısıyla kurulan ilişki neyi desteklemek için kullanılıyor?</w:t>
      </w:r>
    </w:p>
    <w:p>
      <w:pPr/>
      <w:r>
        <w:rPr/>
        <w:t xml:space="preserve">Bu risalenin Kur’an ayetlerinden gelen bir parıltı ve yansıma taşıdığına işaret etmek için kullanılıyor.</w:t>
      </w:r>
    </w:p>
    <w:p>
      <w:pPr/>
      <w:r>
        <w:rPr/>
        <w:t xml:space="preserve">8-) Parçanın genelinde risalenin değeri daha çok hangi yönlerden temellendiriliyor?</w:t>
      </w:r>
    </w:p>
    <w:p>
      <w:pPr/>
      <w:r>
        <w:rPr/>
        <w:t xml:space="preserve">Hem bulunduğu çevrenin ihtiyacına cevap vermesiyle hem de manidar görülen sayısal uygunluklarla temellendiriliyor.</w:t>
      </w:r>
    </w:p>
    <w:p>
      <w:pPr/>
      <w:r>
        <w:rPr/>
        <w:t xml:space="preserve">9-) Metindeki yaklaşım, ilmi bir sayım ile manevî yorumun nasıl birleştiğini gösteriyor?</w:t>
      </w:r>
    </w:p>
    <w:p>
      <w:pPr/>
      <w:r>
        <w:rPr/>
        <w:t xml:space="preserve">Önce sayısal bir tespit yapılıyor, ardından bu tespit manevi bir anlam çerçevesinde yorumlanıyor.</w:t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2 - CEVAPLAR</w:t>
      </w:r>
    </w:p>
    <w:p>
      <w:pPr/>
      <w:r>
        <w:rPr/>
        <w:t xml:space="preserve">1-) Metne göre bu risalenin yazıldığı çevrede hangi eksiklik söz konusudur?</w:t>
      </w:r>
    </w:p>
    <w:p>
      <w:pPr/>
      <w:r>
        <w:rPr/>
        <w:t xml:space="preserve">Külliyatın diğer risaleleri o muhitte mevcut değildir.</w:t>
      </w:r>
    </w:p>
    <w:p>
      <w:pPr/>
      <w:r>
        <w:rPr/>
        <w:t xml:space="preserve">2-) Buradaki öğrenciler açısından bu tercih nasıl bir fayda sağlamaktadır?</w:t>
      </w:r>
    </w:p>
    <w:p>
      <w:pPr/>
      <w:r>
        <w:rPr/>
        <w:t xml:space="preserve">Her önemli bahis onlar için tek başına yararlı olacak küçük bir risale vazifesi görmektedir.</w:t>
      </w:r>
    </w:p>
    <w:p>
      <w:pPr/>
      <w:r>
        <w:rPr/>
        <w:t xml:space="preserve">3-) İlk yazım aşamasıyla ilgili olarak hangi kişi anılıyor?</w:t>
      </w:r>
    </w:p>
    <w:p>
      <w:pPr/>
      <w:r>
        <w:rPr/>
        <w:t xml:space="preserve">İlk düzgün kopyayı hazırlayan mübarek bir zâttan bahsediliyor.</w:t>
      </w:r>
    </w:p>
    <w:p>
      <w:pPr/>
      <w:r>
        <w:rPr/>
        <w:t xml:space="preserve">4-) Bu kişinin tevafuktan habersiz oluşu, görülen durumu neden daha dikkat çekici kılar?</w:t>
      </w:r>
    </w:p>
    <w:p>
      <w:pPr/>
      <w:r>
        <w:rPr/>
        <w:t xml:space="preserve">Çünkü sayısal uyum bilinçli bir hesapla değil, doğal biçimde ortaya çıkmış kabul ediliyor.</w:t>
      </w:r>
    </w:p>
    <w:p>
      <w:pPr/>
      <w:r>
        <w:rPr/>
        <w:t xml:space="preserve">5-) Nüshada sayılan unsur hangisidir ve hangi miktara ulaşmıştır?</w:t>
      </w:r>
    </w:p>
    <w:p>
      <w:pPr/>
      <w:r>
        <w:rPr/>
        <w:t xml:space="preserve">Satır başlarındaki elifler sayılmış ve altı yüz altmış altıya ulaşmıştır.</w:t>
      </w:r>
    </w:p>
    <w:p>
      <w:pPr/>
      <w:r>
        <w:rPr/>
        <w:t xml:space="preserve">6-) Bu rakamın risalenin adına uygunluğu hangi yöntemle açıklanıyor?</w:t>
      </w:r>
    </w:p>
    <w:p>
      <w:pPr/>
      <w:r>
        <w:rPr/>
        <w:t xml:space="preserve">Harflerin sayısal değerlerine dayanan ebced ve cifir hesabıyla açıklanıyor.</w:t>
      </w:r>
    </w:p>
    <w:p>
      <w:pPr/>
      <w:r>
        <w:rPr/>
        <w:t xml:space="preserve">7-) Kur’an ayetlerinin sayısıyla kurulan ikinci bağlantı, ilk bağlantıdan hangi yönüyle farklıdır?</w:t>
      </w:r>
    </w:p>
    <w:p>
      <w:pPr/>
      <w:r>
        <w:rPr/>
        <w:t xml:space="preserve">İlki risalenin adına uygunluğunu gösterirken, ikincisi onun Kur’ani bir nur taşıdığına işaret olarak yorumlanır.</w:t>
      </w:r>
    </w:p>
    <w:p>
      <w:pPr/>
      <w:r>
        <w:rPr/>
        <w:t xml:space="preserve">8-) Bu parçanın ana fikrini kısa şekilde nasıl özetlersin?</w:t>
      </w:r>
    </w:p>
    <w:p>
      <w:pPr/>
      <w:r>
        <w:rPr/>
        <w:t xml:space="preserve">Risaledeki bazı tekrarların hikmetli olduğu ve nüshadaki manidar uygunlukların eserin kıymetine işaret sayıldığı anlatılmaktadır.</w:t>
      </w:r>
    </w:p>
    <w:p>
      <w:pPr/>
      <w:r>
        <w:rPr/>
        <w:t xml:space="preserve">9-) Metindeki dil, sayıların kendisini mi merkeze alıyor yoksa o sayıların işaret ettiği manayı mı?</w:t>
      </w:r>
    </w:p>
    <w:p>
      <w:pPr/>
      <w:r>
        <w:rPr/>
        <w:t xml:space="preserve">Asıl olarak sayıların işaret ettiği manayı merkeze alıyor.</w:t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3 - CEVAPLAR</w:t>
      </w:r>
    </w:p>
    <w:p>
      <w:pPr/>
      <w:r>
        <w:rPr/>
        <w:t xml:space="preserve">1-) Risalede başka eserlerde bulunan bazı önemli bahislerin yeniden yer alması bir kusur olarak mı, bir hikmet olarak mı sunuluyor?</w:t>
      </w:r>
    </w:p>
    <w:p>
      <w:pPr/>
      <w:r>
        <w:rPr/>
        <w:t xml:space="preserve">Bir kusur değil, ihtiyaca dayanan bir hikmet olarak sunuluyor.</w:t>
      </w:r>
    </w:p>
    <w:p>
      <w:pPr/>
      <w:r>
        <w:rPr/>
        <w:t xml:space="preserve">2-) Bu hikmetin doğduğu şartlar nelerdir?</w:t>
      </w:r>
    </w:p>
    <w:p>
      <w:pPr/>
      <w:r>
        <w:rPr/>
        <w:t xml:space="preserve">Eserin yazıldığı yerde diğer risalelerin bulunmaması ve bu metnin orada telif edilmesidir.</w:t>
      </w:r>
    </w:p>
    <w:p>
      <w:pPr/>
      <w:r>
        <w:rPr/>
        <w:t xml:space="preserve">3-) Metne göre her bir önemli mesele, oradaki talebeler bakımından ne hükmüne geçmektedir?</w:t>
      </w:r>
    </w:p>
    <w:p>
      <w:pPr/>
      <w:r>
        <w:rPr/>
        <w:t xml:space="preserve">Her biri küçük bir Nur risalesi değerinde kabul edilmektedir.</w:t>
      </w:r>
    </w:p>
    <w:p>
      <w:pPr/>
      <w:r>
        <w:rPr/>
        <w:t xml:space="preserve">4-) İlk tebyizi yapan kişide özellikle hangi bilgi bulunmamaktadır?</w:t>
      </w:r>
    </w:p>
    <w:p>
      <w:pPr/>
      <w:r>
        <w:rPr/>
        <w:t xml:space="preserve">Tevafukla ilgili bir bilgisi veya kastı bulunmamaktadır.</w:t>
      </w:r>
    </w:p>
    <w:p>
      <w:pPr/>
      <w:r>
        <w:rPr/>
        <w:t xml:space="preserve">5-) Buna rağmen ortaya çıkan uygunluk neden “latif” ve “manidar” kabul ediliyor?</w:t>
      </w:r>
    </w:p>
    <w:p>
      <w:pPr/>
      <w:r>
        <w:rPr/>
        <w:t xml:space="preserve">Çünkü önceden planlanmadan oluşmuş görünen sayı uyumu, anlamlı bir işaret gibi değerlendirilmiştir.</w:t>
      </w:r>
    </w:p>
    <w:p>
      <w:pPr/>
      <w:r>
        <w:rPr/>
        <w:t xml:space="preserve">6-) Hazret-i Ali’ye nisbet edilen isimlendirme, risalenin hangi yönünü kuvvetlendiriyor?</w:t>
      </w:r>
    </w:p>
    <w:p>
      <w:pPr/>
      <w:r>
        <w:rPr/>
        <w:t xml:space="preserve">Bu özel isimle anılmasının uygun ve yerinde olduğu kanaatini kuvvetlendiriyor.</w:t>
      </w:r>
    </w:p>
    <w:p>
      <w:pPr/>
      <w:r>
        <w:rPr/>
        <w:t xml:space="preserve">7-) Ayetlerin toplam sayısına dair verilen bilgi, risalenin Kur’an’la ilişkisini nasıl yorumlamaya açıyor?</w:t>
      </w:r>
    </w:p>
    <w:p>
      <w:pPr/>
      <w:r>
        <w:rPr/>
        <w:t xml:space="preserve">Risalenin Kur’an’dan doğan bir yansıma taşıdığı ve onunla manevi bir bağ içinde olduğu şeklinde yorumlanmasına zemin hazırlıyor.</w:t>
      </w:r>
    </w:p>
    <w:p>
      <w:pPr/>
      <w:r>
        <w:rPr/>
        <w:t xml:space="preserve">8-) Metnin sonunda geçen değerlendirme biçimi, daha çok aklî ispat mı yoksa manevî sezgi ve işaret dili mi taşımaktadır?</w:t>
      </w:r>
    </w:p>
    <w:p>
      <w:pPr/>
      <w:r>
        <w:rPr/>
        <w:t xml:space="preserve">Burada daha çok manevî işaretleri fark etme ve onları anlamlandırma dili öne çıkmaktadır.</w:t>
      </w:r>
    </w:p>
    <w:p>
      <w:pPr/>
      <w:r>
        <w:rPr/>
        <w:t xml:space="preserve">9-) Parçada geçen değerlendirmeler daha çok maddî belgelemeye mi, yoksa manevi anlamlandırmaya mı yakındır?</w:t>
      </w:r>
    </w:p>
    <w:p>
      <w:pPr/>
      <w:r>
        <w:rPr/>
        <w:t xml:space="preserve">Sayı tespitleri bulunsa da asıl vurgu manevi anlamlandırmaya yakındır.</w:t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4 - CEVAPLAR</w:t>
      </w:r>
    </w:p>
    <w:p>
      <w:pPr/>
      <w:r>
        <w:rPr/>
        <w:t xml:space="preserve">1-) Metinde söz edilen tekrarlar gelişigüzel bir çoğaltma olarak mı anlatılıyor?</w:t>
      </w:r>
    </w:p>
    <w:p>
      <w:pPr/>
      <w:r>
        <w:rPr/>
        <w:t xml:space="preserve">Hayır, belli bir ihtiyaç ve fayda gözetilerek yazdırılmış parçalar olarak anlatılıyor.</w:t>
      </w:r>
    </w:p>
    <w:p>
      <w:pPr/>
      <w:r>
        <w:rPr/>
        <w:t xml:space="preserve">2-) Bu ihtiyacın muhatabı kimlerdir?</w:t>
      </w:r>
    </w:p>
    <w:p>
      <w:pPr/>
      <w:r>
        <w:rPr/>
        <w:t xml:space="preserve">Risalenin yazıldığı yerde bulunan talebelerdir.</w:t>
      </w:r>
    </w:p>
    <w:p>
      <w:pPr/>
      <w:r>
        <w:rPr/>
        <w:t xml:space="preserve">3-) O talebeler için her bir önemli bahsin ayrı bir değer taşıması ne anlama gelir?</w:t>
      </w:r>
    </w:p>
    <w:p>
      <w:pPr/>
      <w:r>
        <w:rPr/>
        <w:t xml:space="preserve">Diğer risalelere ulaşamasalar bile, bu metin içindeki her bahis onlara tek başına ders verebilecek niteliktedir.</w:t>
      </w:r>
    </w:p>
    <w:p>
      <w:pPr/>
      <w:r>
        <w:rPr/>
        <w:t xml:space="preserve">4-) Müsveddenin ilk temiz nüshasında dikkat edilen unsur neden satır başlarıyla ilgilidir?</w:t>
      </w:r>
    </w:p>
    <w:p>
      <w:pPr/>
      <w:r>
        <w:rPr/>
        <w:t xml:space="preserve">Çünkü oradaki harflerin sayımı üzerinden anlamlı bir uygunluk fark edilmiştir.</w:t>
      </w:r>
    </w:p>
    <w:p>
      <w:pPr/>
      <w:r>
        <w:rPr/>
        <w:t xml:space="preserve">5-) Fark edilen bu uygunluğun tesadüf olmadığı düşüncesi hangi ayrıntıyla güçleniyor?</w:t>
      </w:r>
    </w:p>
    <w:p>
      <w:pPr/>
      <w:r>
        <w:rPr/>
        <w:t xml:space="preserve">Yazıyı kaleme alan kişinin bu tür bir uygunluktan habersiz olmasıyla güçleniyor.</w:t>
      </w:r>
    </w:p>
    <w:p>
      <w:pPr/>
      <w:r>
        <w:rPr/>
        <w:t xml:space="preserve">6-) Metne göre bulunan sayı ile “Âyetü’l-Kübra” adı arasında nasıl bir münasebet kuruluyor?</w:t>
      </w:r>
    </w:p>
    <w:p>
      <w:pPr/>
      <w:r>
        <w:rPr/>
        <w:t xml:space="preserve">İsmin harf değerleriyle nüshadaki sayımın tam örtüşmesi arasında bir bağ kuruluyor.</w:t>
      </w:r>
    </w:p>
    <w:p>
      <w:pPr/>
      <w:r>
        <w:rPr/>
        <w:t xml:space="preserve">7-) “Tam tamına uyma” vurgusu neyi kuvvetlendirmek içindir?</w:t>
      </w:r>
    </w:p>
    <w:p>
      <w:pPr/>
      <w:r>
        <w:rPr/>
        <w:t xml:space="preserve">Bu uygunluğun dikkat çekici derecede yerli yerinde olduğunu göstermek içindir.</w:t>
      </w:r>
    </w:p>
    <w:p>
      <w:pPr/>
      <w:r>
        <w:rPr/>
        <w:t xml:space="preserve">8-) Kur’an ayetlerinin sayısına yapılan gönderme, risalenin hangi vasfına işaret sayılıyor?</w:t>
      </w:r>
    </w:p>
    <w:p>
      <w:pPr/>
      <w:r>
        <w:rPr/>
        <w:t xml:space="preserve">Onun ayetlerden süzülen bir ışık ve iz taşıdığına işaret sayılıyor.</w:t>
      </w:r>
    </w:p>
    <w:p>
      <w:pPr/>
      <w:r>
        <w:rPr/>
        <w:t xml:space="preserve">9-) Bu parçadan hareketle risalenin hem eğitim hem de maneviyat açısından nasıl görüldüğü söylenebilir?</w:t>
      </w:r>
    </w:p>
    <w:p>
      <w:pPr/>
      <w:r>
        <w:rPr/>
        <w:t xml:space="preserve">Hem talebelerin ihtiyacını karşılayan öğretici bir metin hem de anlamlı işaretler taşıyan kıymetli bir eser olarak görülmektedir.</w:t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5 - CEVAPLAR</w:t>
      </w:r>
    </w:p>
    <w:p>
      <w:pPr/>
      <w:r>
        <w:rPr/>
        <w:t xml:space="preserve">1-) Metnin başındaki açıklama, okuyucunun hangi muhtemel itirazını gidermeyi amaçlıyor?</w:t>
      </w:r>
    </w:p>
    <w:p>
      <w:pPr/>
      <w:r>
        <w:rPr/>
        <w:t xml:space="preserve">“Niçin bazı konular başka risalelerdeki gibi tekrar edilmiş?” şeklindeki itirazı gidermeyi amaçlıyor.</w:t>
      </w:r>
    </w:p>
    <w:p>
      <w:pPr/>
      <w:r>
        <w:rPr/>
        <w:t xml:space="preserve">2-) Bu itiraza verilen temel cevap nedir?</w:t>
      </w:r>
    </w:p>
    <w:p>
      <w:pPr/>
      <w:r>
        <w:rPr/>
        <w:t xml:space="preserve">Tekrar gibi görünen şeylerin, o çevredeki eksiklik sebebiyle faydalı ve gerekli olduğu cevabı veriliyor.</w:t>
      </w:r>
    </w:p>
    <w:p>
      <w:pPr/>
      <w:r>
        <w:rPr/>
        <w:t xml:space="preserve">3-) “Küçük risale hükmüne geçmek” sözü, parçaların işlevi hakkında ne anlatır?</w:t>
      </w:r>
    </w:p>
    <w:p>
      <w:pPr/>
      <w:r>
        <w:rPr/>
        <w:t xml:space="preserve">Her bir bölümün bağımsız biçimde öğretici ve yeterli bir kaynak olabildiğini anlatır.</w:t>
      </w:r>
    </w:p>
    <w:p>
      <w:pPr/>
      <w:r>
        <w:rPr/>
        <w:t xml:space="preserve">4-) İlk nüshada görülen uygunluk, insan müdahalesinden uzak bir durum olarak neden takdim ediliyor?</w:t>
      </w:r>
    </w:p>
    <w:p>
      <w:pPr/>
      <w:r>
        <w:rPr/>
        <w:t xml:space="preserve">Çünkü yazan kişinin bu tür bir sayısal denklik arayışından haberdar olmadığı belirtiliyor.</w:t>
      </w:r>
    </w:p>
    <w:p>
      <w:pPr/>
      <w:r>
        <w:rPr/>
        <w:t xml:space="preserve">5-) Satır başlarındaki belirli harfin sayılması ne tür bir dikkat ve gözlem örneğidir?</w:t>
      </w:r>
    </w:p>
    <w:p>
      <w:pPr/>
      <w:r>
        <w:rPr/>
        <w:t xml:space="preserve">Metindeki ince düzeni fark etmeye yönelik dikkatli bir gözlem örneğidir.</w:t>
      </w:r>
    </w:p>
    <w:p>
      <w:pPr/>
      <w:r>
        <w:rPr/>
        <w:t xml:space="preserve">6-) Bulunan rakamın risalenin özel adıyla örtüşmesi nasıl bir sonuç doğuruyor?</w:t>
      </w:r>
    </w:p>
    <w:p>
      <w:pPr/>
      <w:r>
        <w:rPr/>
        <w:t xml:space="preserve">Bu adın rastgele değil, eserin mahiyetine uygun bir isim olduğu kanaatini doğuruyor.</w:t>
      </w:r>
    </w:p>
    <w:p>
      <w:pPr/>
      <w:r>
        <w:rPr/>
        <w:t xml:space="preserve">7-) Hazret-i Ali’ye yapılan atıf, metindeki yorumun otoritesini nasıl etkiliyor?</w:t>
      </w:r>
    </w:p>
    <w:p>
      <w:pPr/>
      <w:r>
        <w:rPr/>
        <w:t xml:space="preserve">Bu yoruma tarihî ve manevî bir ağırlık kazandırıyor.</w:t>
      </w:r>
    </w:p>
    <w:p>
      <w:pPr/>
      <w:r>
        <w:rPr/>
        <w:t xml:space="preserve">8-) Ayetlerin toplam sayısıyla kurulan benzerlik, doğrudan kesin bir delil mi yoksa destekleyici bir işaret mi olarak sunuluyor?</w:t>
      </w:r>
    </w:p>
    <w:p>
      <w:pPr/>
      <w:r>
        <w:rPr/>
        <w:t xml:space="preserve">Destekleyici bir işaret olarak sunuluyor.</w:t>
      </w:r>
    </w:p>
    <w:p>
      <w:pPr/>
      <w:r>
        <w:rPr/>
        <w:t xml:space="preserve">9-) Bütün pasaj dikkate alındığında, risalenin kıymeti hangi iki eksende gösteriliyor?</w:t>
      </w:r>
    </w:p>
    <w:p>
      <w:pPr/>
      <w:r>
        <w:rPr/>
        <w:t xml:space="preserve">Bir yandan talebelerin ihtiyacına cevap vermesiyle, diğer yandan manidar uygunluklar taşımasıyla gösteriliyor.</w:t>
      </w:r>
    </w:p>
    <w:p>
      <w:r>
        <w:br w:type="page"/>
      </w:r>
    </w:p>
    <w:p>
      <w:pPr>
        <w:pStyle w:val="Heading2"/>
      </w:pPr>
      <w:r>
        <w:t>lisans ayetul-kubra-p115-ihtar-ve-tebyiz-tevafuk-kaydi-musveddeye-dair - Set 6 - CEVAPLAR</w:t>
      </w:r>
    </w:p>
    <w:p>
      <w:pPr/>
      <w:r>
        <w:rPr/>
        <w:t xml:space="preserve">1-) Parçada risalenin yazıldığı yerle ilgili verilen bilgi, metnin yapısını anlamada neden önemlidir?</w:t>
      </w:r>
    </w:p>
    <w:p>
      <w:pPr/>
      <w:r>
        <w:rPr/>
        <w:t xml:space="preserve">Çünkü içerikte niçin bazı bahislerin yeniden işlendiğini açıklayan temel sebep o yerin şartlarıdır.</w:t>
      </w:r>
    </w:p>
    <w:p>
      <w:pPr/>
      <w:r>
        <w:rPr/>
        <w:t xml:space="preserve">2-) Diğer risalelerin bulunmaması, bu eserin hangi yönünü ön plana çıkarıyor?</w:t>
      </w:r>
    </w:p>
    <w:p>
      <w:pPr/>
      <w:r>
        <w:rPr/>
        <w:t xml:space="preserve">Toplayıcı ve telafi edici bir ders metni olma yönünü ön plana çıkarıyor.</w:t>
      </w:r>
    </w:p>
    <w:p>
      <w:pPr/>
      <w:r>
        <w:rPr/>
        <w:t xml:space="preserve">3-) Metne göre görünürdeki tekrarların gerçek işlevi nedir?</w:t>
      </w:r>
    </w:p>
    <w:p>
      <w:pPr/>
      <w:r>
        <w:rPr/>
        <w:t xml:space="preserve">Eksik kalan ders ihtiyacını tamamlamak ve okuyucuya gerekli meseleleri bir arada sunmaktır.</w:t>
      </w:r>
    </w:p>
    <w:p>
      <w:pPr/>
      <w:r>
        <w:rPr/>
        <w:t xml:space="preserve">4-) “İhtiyarsız olarak telif” ifadesinden nasıl bir mana çıkarılabilir?</w:t>
      </w:r>
    </w:p>
    <w:p>
      <w:pPr/>
      <w:r>
        <w:rPr/>
        <w:t xml:space="preserve">Eserin belli şartlar içinde adeta kendiliğinden ve ihtiyaç sevkiyle ortaya çıktığı manası çıkarılabilir.</w:t>
      </w:r>
    </w:p>
    <w:p>
      <w:pPr/>
      <w:r>
        <w:rPr/>
        <w:t xml:space="preserve">5-) İlk temiz kopyada fark edilen düzen, metni değerlendirenlerde nasıl bir etki bırakmıştır?</w:t>
      </w:r>
    </w:p>
    <w:p>
      <w:pPr/>
      <w:r>
        <w:rPr/>
        <w:t xml:space="preserve">Onlarda hayranlık uyandırmış ve eserin ismine uygunluğu konusunda kanaat oluşturmuştur.</w:t>
      </w:r>
    </w:p>
    <w:p>
      <w:pPr/>
      <w:r>
        <w:rPr/>
        <w:t xml:space="preserve">6-) Tevafuktan habersiz bir kişinin yazısında böyle bir uyum görülmesi hangi çıkarımı destekler?</w:t>
      </w:r>
    </w:p>
    <w:p>
      <w:pPr/>
      <w:r>
        <w:rPr/>
        <w:t xml:space="preserve">Bu durumun kasıtlı bir kurgu değil, manidar bir rastlayış olarak değerlendirilmesini destekler.</w:t>
      </w:r>
    </w:p>
    <w:p>
      <w:pPr/>
      <w:r>
        <w:rPr/>
        <w:t xml:space="preserve">7-) Altı yüz altmış altı sayısının risaleye nisbetle önemli görülmesinin özeti nedir?</w:t>
      </w:r>
    </w:p>
    <w:p>
      <w:pPr/>
      <w:r>
        <w:rPr/>
        <w:t xml:space="preserve">Bu sayı, risalenin özel adının sayısal karşılığıyla örtüştüğü için önemli görülüyor.</w:t>
      </w:r>
    </w:p>
    <w:p>
      <w:pPr/>
      <w:r>
        <w:rPr/>
        <w:t xml:space="preserve">8-) Kur’an ayetlerinin sayısıyla yapılan bağlantı, risalenin kaynağına dair nasıl bir izlenim verir?</w:t>
      </w:r>
    </w:p>
    <w:p>
      <w:pPr/>
      <w:r>
        <w:rPr/>
        <w:t xml:space="preserve">Risalenin Kur’an nurundan beslendiği ve onunla güçlü bir bağ taşıdığı izlenimini verir.</w:t>
      </w:r>
    </w:p>
    <w:p>
      <w:pPr/>
      <w:r>
        <w:rPr/>
        <w:t xml:space="preserve">9-) Bu metinden hareketle, bir ilim talebesi bu risaleye nasıl yaklaşmalıdır?</w:t>
      </w:r>
    </w:p>
    <w:p>
      <w:pPr/>
      <w:r>
        <w:rPr/>
        <w:t xml:space="preserve">Hem ders ihtiyacını karşılayan ciddi bir metin olarak okumalı hem de içindeki ince işaretleri tefekkürle değerlendirmelidir.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2acff94595480b" /></Relationships>
</file>