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43f05919e46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ayetul-kubra-p36-alem-i-gayb-vahyin-5-hakikati-5-isar-i-samedani-ve-vahyin-nihai-hucceti - Set 1</w:t>
      </w:r>
    </w:p>
    <w:p>
      <w:pPr/>
      <w:r>
        <w:rPr/>
        <w:t xml:space="preserve">1-) Beşinci hakikatte, mahlukatın hangi temel halleri özellikle öne çıkarılmaktadır? (20 kelime)</w:t>
      </w:r>
    </w:p>
    <w:p>
      <w:pPr/>
      <w:r>
        <w:rPr/>
        <w:t xml:space="preserve">Sevgiye açık olmaları, 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özellikleri mahlukata veren Zât hakkında hangi sonuç çıkarılmaktadır? (16 kelime)</w:t>
      </w:r>
    </w:p>
    <w:p>
      <w:pPr/>
      <w:r>
        <w:rPr/>
        <w:t xml:space="preserve">Onları bu halde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semavî vahiylerin ortak şahitliği neye delil sayılmaktadır?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Vahiylerin içerdiği hakikatler arasında hangi beş başlık toplanmaktadır? (25 kelime)</w:t>
      </w:r>
    </w:p>
    <w:p>
      <w:pPr/>
      <w:r>
        <w:rPr/>
        <w:t xml:space="preserve">İlâhî bir şekilde insan seviyesine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delilin kuvveti hangi benzetme ile anlatılmaktadır? (16 kelime)</w:t>
      </w:r>
    </w:p>
    <w:p>
      <w:pPr/>
      <w:r>
        <w:rPr/>
        <w:t xml:space="preserve">Güneş ışınlarının gündüz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yalnızca Allah’ın varlığı mı, yoksa başka bir inanç esası da destekleniyor mu? (9 kelime)</w:t>
      </w:r>
    </w:p>
    <w:p>
      <w:pPr/>
      <w:r>
        <w:rPr/>
        <w:t xml:space="preserve">Yalnız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delilin güneş örneğinden daha güçlü sayılması neyi anlatır? (12 kelime)</w:t>
      </w:r>
    </w:p>
    <w:p>
      <w:pPr/>
      <w:r>
        <w:rPr/>
        <w:t xml:space="preserve">Bu şahitliğin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bütününden çıkarılan genel hüküm nedir? (17 kelime)</w:t>
      </w:r>
    </w:p>
    <w:p>
      <w:pPr/>
      <w:r>
        <w:rPr/>
        <w:t xml:space="preserve">Hak vahiylerin ortak içeriği,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2</w:t>
      </w:r>
    </w:p>
    <w:p>
      <w:pPr/>
      <w:r>
        <w:rPr/>
        <w:t xml:space="preserve">1-) Beşinci maddede, mahlukatın “dayanak arayan” bir yapıda oluşu hangi sonuca bağlanmaktadır? (12 kelime)</w:t>
      </w:r>
    </w:p>
    <w:p>
      <w:pPr/>
      <w:r>
        <w:rPr/>
        <w:t xml:space="preserve">Böyle bir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acz ve fakr içinde olması neden önemlidir? (15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ilâhî konuşmanın hangi yönü özellikle vurgulanmaktadır? (11 kelime)</w:t>
      </w:r>
    </w:p>
    <w:p>
      <w:pPr/>
      <w:r>
        <w:rPr/>
        <w:t xml:space="preserve">Mahlukata,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Semavî vahiylerin ortak hükmü, ferdî bir kanaat olarak mı yoksa toplu bir şahitlik olarak mı sunulmaktadır?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toplu şahitlik hangi iki büyük hakikati ispat etmektedir? (9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Vahiylerin içeriğinde rahmetle ilgili hangi yön bulunur? (10 kelime)</w:t>
      </w:r>
    </w:p>
    <w:p>
      <w:pPr/>
      <w:r>
        <w:rPr/>
        <w:t xml:space="preserve">Kulların yönelişine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Delilin vahiylerin “icmaı” ile kurulması ne anlama gelir? (12 kelime)</w:t>
      </w:r>
    </w:p>
    <w:p>
      <w:pPr/>
      <w:r>
        <w:rPr/>
        <w:t xml:space="preserve">Gerçek vahiylerin hep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3</w:t>
      </w:r>
    </w:p>
    <w:p>
      <w:pPr/>
      <w:r>
        <w:rPr/>
        <w:t xml:space="preserve">1-) Metne göre mahlukatın sevgi, korku, ihtiyaç ve kulluk duyguları rastgele mi değerlendirilir, yoksa anlamlı mı görülür? (11 kelime)</w:t>
      </w:r>
    </w:p>
    <w:p>
      <w:pPr/>
      <w:r>
        <w:rPr/>
        <w:t xml:space="preserve">Anlamlı görülür;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hakikatte uluhiyetin gereği olarak gösterilen fiil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özellikle hangi tür mahlukatın psikolojik ve manevi ihtiyaçları dikkat çekmektedir? (14 kelime)</w:t>
      </w:r>
    </w:p>
    <w:p>
      <w:pPr/>
      <w:r>
        <w:rPr/>
        <w:t xml:space="preserve">Sevgiye muhtaç, kaygı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Vahiylerin ortak delaleti nasıl bir ispat değeri taşımaktadır?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sayılan hakikatlerden hangileri Allah’ın kullarıyla ilişki kurduğunu gösterir? (13 kelime)</w:t>
      </w:r>
    </w:p>
    <w:p>
      <w:pPr/>
      <w:r>
        <w:rPr/>
        <w:t xml:space="preserve">Kendini tanıtması,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“İş’ar” kavramı bu bağlamda neyi ifade eder? (8 kelime)</w:t>
      </w:r>
    </w:p>
    <w:p>
      <w:pPr/>
      <w:r>
        <w:rPr/>
        <w:t xml:space="preserve">Allah’ın, yarattıklarına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Kesitin sonunda ulaşılan imanî hüküm nedir? (14 kelime)</w:t>
      </w:r>
    </w:p>
    <w:p>
      <w:pPr/>
      <w:r>
        <w:rPr/>
        <w:t xml:space="preserve">Gerçek vahiylerin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4</w:t>
      </w:r>
    </w:p>
    <w:p>
      <w:pPr/>
      <w:r>
        <w:rPr/>
        <w:t xml:space="preserve">1-) Beşinci bölümde mahlukat neden “en çok muhtaç” olarak tasvir edilmektedir? (16 kelime)</w:t>
      </w:r>
    </w:p>
    <w:p>
      <w:pPr/>
      <w:r>
        <w:rPr/>
        <w:t xml:space="preserve">Çünkü hem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sahibini bulmaya istekli olması hangi inanç sonucunu destekler? (8 kelime)</w:t>
      </w:r>
    </w:p>
    <w:p>
      <w:pPr/>
      <w:r>
        <w:rPr/>
        <w:t xml:space="preserve">Onları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parçaya göre ilâhî hitap sadece bilgi vermek için mi, yoksa başka bir ihtiyacı karşılamak için de midir? (16 kelime)</w:t>
      </w:r>
    </w:p>
    <w:p>
      <w:pPr/>
      <w:r>
        <w:rPr/>
        <w:t xml:space="preserve">Sadece bilgi vermek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Umumî semavî vahiylerin birleşik şehadeti hangi açıdan önemlidir? (10 kelime)</w:t>
      </w:r>
    </w:p>
    <w:p>
      <w:pPr/>
      <w:r>
        <w:rPr/>
        <w:t xml:space="preserve">Farklı vahiylerin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beş hakikatin ortak yönü nedir? (13 kelime)</w:t>
      </w:r>
    </w:p>
    <w:p>
      <w:pPr/>
      <w:r>
        <w:rPr/>
        <w:t xml:space="preserve">Hepsi Allah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güneş benzetmesi, vahiy hakkında hangi yönü açıklamak için kullanılmıştır? (13 kelime)</w:t>
      </w:r>
    </w:p>
    <w:p>
      <w:pPr/>
      <w:r>
        <w:rPr/>
        <w:t xml:space="preserve">Vahyin delil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Delilin güneş ışığından daha güçlü görülmesi, vahyin hangi niteliğini öne çıkarır? (6 kelime)</w:t>
      </w:r>
    </w:p>
    <w:p>
      <w:pPr/>
      <w:r>
        <w:rPr/>
        <w:t xml:space="preserve">Apaçıklık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5</w:t>
      </w:r>
    </w:p>
    <w:p>
      <w:pPr/>
      <w:r>
        <w:rPr/>
        <w:t xml:space="preserve">1-) Beşinci hakikatte sayılan mahlukat halleri daha çok güç ve yeterlilik mi, yoksa ihtiyaç ve yöneliş mi göstermektedir?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2-) Bu ihtiyaç halinden hangi ilâhî sonuç çıkarılmaktadır? (9 kelime)</w:t>
      </w:r>
    </w:p>
    <w:p>
      <w:pPr/>
      <w:r>
        <w:rPr/>
        <w:t xml:space="preserve">Yaratanın, mahlukatına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Semavî vahiylerin ittifakı, tek bir geleneğin iç görüşü gibi mi sunulur? (8 kelime)</w:t>
      </w:r>
    </w:p>
    <w:p>
      <w:pPr/>
      <w:r>
        <w:rPr/>
        <w:t xml:space="preserve">Hayır,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ittifakın delil olduğu iki konu hangisidir? (5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5-) Parçada Allah’ın mahlukata yönelişi hangi yönlerden görülmektedir? (14 kelime)</w:t>
      </w:r>
    </w:p>
    <w:p>
      <w:pPr/>
      <w:r>
        <w:rPr/>
        <w:t xml:space="preserve">Onlara uygun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 ile vahiy arasındaki ortak nokta nedir?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kesitte insanın Rabbini arayışı ile vahiy arasında nasıl bir ilişki kurulmaktadır? (19 kelime)</w:t>
      </w:r>
    </w:p>
    <w:p>
      <w:pPr/>
      <w:r>
        <w:rPr/>
        <w:t xml:space="preserve">İnsan sahibini ve mâlikini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6</w:t>
      </w:r>
    </w:p>
    <w:p>
      <w:pPr/>
      <w:r>
        <w:rPr/>
        <w:t xml:space="preserve">1-) Metinde mahlukatın hangi duygusal ve varoluşsal ihtiyaçları öne çıkarılmaktadır? (15 kelime)</w:t>
      </w:r>
    </w:p>
    <w:p>
      <w:pPr/>
      <w:r>
        <w:rPr/>
        <w:t xml:space="preserve">Sevilme arzusu,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 veren Zâtın konuşması neden uygun görülmektedir? (14 kelime)</w:t>
      </w:r>
    </w:p>
    <w:p>
      <w:pPr/>
      <w:r>
        <w:rPr/>
        <w:t xml:space="preserve">Çünkü bu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hakikat doğrudan hangi sıfat veya makamla ilişkilendirilmektedir? (2 kelime)</w:t>
      </w:r>
    </w:p>
    <w:p>
      <w:r>
        <w:rPr/>
        <w:t/>
      </w:r>
    </w:p>
    <w:p>
      <w:pPr/>
      <w:r>
        <w:rPr/>
        <w:t xml:space="preserve">4-) Vahiylerin topluca delil olması, bireysel tecrübeden hangi bakımdan ayrılır? (15 kelime)</w:t>
      </w:r>
    </w:p>
    <w:p>
      <w:pPr/>
      <w:r>
        <w:rPr/>
        <w:t xml:space="preserve">Kişisel bir izlenimden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Allah’ın kullarıyla bağ kurmasının kaç ana yönü özetlenmektedir?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Bu beş yön içinde “taarrüf” neyi anlatır? (5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7-) Bu parçadan hareketle vahiy ile mahlukatın ihtiyacı arasındaki bağ nasıl özetlenebilir? (13 kelime)</w:t>
      </w:r>
    </w:p>
    <w:p>
      <w:pPr/>
      <w:r>
        <w:rPr/>
        <w:t xml:space="preserve">Mahlukatın derin ihtiyaçları,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1 - CEVAPLAR</w:t>
      </w:r>
    </w:p>
    <w:p>
      <w:pPr/>
      <w:r>
        <w:rPr/>
        <w:t xml:space="preserve">1-) Beşinci hakikatte, mahlukatın hangi temel halleri özellikle öne çıkarılmaktadır?</w:t>
      </w:r>
    </w:p>
    <w:p>
      <w:pPr/>
      <w:r>
        <w:rPr/>
        <w:t xml:space="preserve">Sevgiye açık olmaları, korku ve kaygı taşımaları, dayanak aramaları, yoksulluk ve güçsüzlük içinde bulunmaları ve sahiplerini tanımaya yönelmeleri öne çıkarılmaktadır.</w:t>
      </w:r>
    </w:p>
    <w:p>
      <w:pPr/>
      <w:r>
        <w:rPr/>
        <w:t xml:space="preserve">2-) Bu özellikleri mahlukata veren Zât hakkında hangi sonuç çıkarılmaktadır?</w:t>
      </w:r>
    </w:p>
    <w:p>
      <w:pPr/>
      <w:r>
        <w:rPr/>
        <w:t xml:space="preserve">Onları bu halde yaratan Zâtın, kendi varlığını onlara hitabı ile bildirmesinin ilahlığın gereği olduğu sonucu çıkarılmaktadır.</w:t>
      </w:r>
    </w:p>
    <w:p>
      <w:pPr/>
      <w:r>
        <w:rPr/>
        <w:t xml:space="preserve">3-) Parçada geçen semavî vahiylerin ortak şahitliği neye delil sayılmaktadır?</w:t>
      </w:r>
    </w:p>
    <w:p>
      <w:pPr/>
      <w:r>
        <w:rPr/>
        <w:t xml:space="preserve">Allah’ın varlığına ve birliğine kuvvetli bir delil sayılmaktadır.</w:t>
      </w:r>
    </w:p>
    <w:p>
      <w:pPr/>
      <w:r>
        <w:rPr/>
        <w:t xml:space="preserve">4-) Vahiylerin içerdiği hakikatler arasında hangi beş başlık toplanmaktadır?</w:t>
      </w:r>
    </w:p>
    <w:p>
      <w:pPr/>
      <w:r>
        <w:rPr/>
        <w:t xml:space="preserve">İlâhî bir şekilde insan seviyesine uygun konuşma, Rabbin kendini tanıtması, kulların yönelişine merhametle karşılık vermesi, yüce bir konuşma sıfatı ve varlığını mahlukata hissettirmesi başlıkları toplanmaktadır.</w:t>
      </w:r>
    </w:p>
    <w:p>
      <w:pPr/>
      <w:r>
        <w:rPr/>
        <w:t xml:space="preserve">5-) Bu delilin kuvveti hangi benzetme ile anlatılmaktadır?</w:t>
      </w:r>
    </w:p>
    <w:p>
      <w:pPr/>
      <w:r>
        <w:rPr/>
        <w:t xml:space="preserve">Güneş ışınlarının gündüz vakti güneşi göstermesinden de daha açık ve güçlü bir şahitlik olduğu benzetmesi yapılmaktadır.</w:t>
      </w:r>
    </w:p>
    <w:p>
      <w:pPr/>
      <w:r>
        <w:rPr/>
        <w:t xml:space="preserve">6-) Burada yalnızca Allah’ın varlığı mı, yoksa başka bir inanç esası da destekleniyor mu?</w:t>
      </w:r>
    </w:p>
    <w:p>
      <w:pPr/>
      <w:r>
        <w:rPr/>
        <w:t xml:space="preserve">Yalnız varlık değil, aynı zamanda birlik inancı da destekleniyor.</w:t>
      </w:r>
    </w:p>
    <w:p>
      <w:pPr/>
      <w:r>
        <w:rPr/>
        <w:t xml:space="preserve">7-) Parçada geçen delilin güneş örneğinden daha güçlü sayılması neyi anlatır?</w:t>
      </w:r>
    </w:p>
    <w:p>
      <w:pPr/>
      <w:r>
        <w:rPr/>
        <w:t xml:space="preserve">Bu şahitliğin çok açık, sağlam ve inkârı zor bir seviyede görüldüğünü anlatır.</w:t>
      </w:r>
    </w:p>
    <w:p>
      <w:pPr/>
      <w:r>
        <w:rPr/>
        <w:t xml:space="preserve">8-) Parçanın bütününden çıkarılan genel hüküm nedir?</w:t>
      </w:r>
    </w:p>
    <w:p>
      <w:pPr/>
      <w:r>
        <w:rPr/>
        <w:t xml:space="preserve">Hak vahiylerin ortak içeriği, mahlukatın ihtiyaçlarıyla da uyum içinde olarak Allah’ın varlığını ve birliğini kesin biçimde göstermektedir.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2 - CEVAPLAR</w:t>
      </w:r>
    </w:p>
    <w:p>
      <w:pPr/>
      <w:r>
        <w:rPr/>
        <w:t xml:space="preserve">1-) Beşinci maddede, mahlukatın “dayanak arayan” bir yapıda oluşu hangi sonuca bağlanmaktadır?</w:t>
      </w:r>
    </w:p>
    <w:p>
      <w:pPr/>
      <w:r>
        <w:rPr/>
        <w:t xml:space="preserve">Böyle bir ihtiyaç taşıyan varlıklara, onları yaratanın kendisini bildirmesi gerektiği sonucuna bağlanmaktadır.</w:t>
      </w:r>
    </w:p>
    <w:p>
      <w:pPr/>
      <w:r>
        <w:rPr/>
        <w:t xml:space="preserve">2-) Mahlukatın acz ve fakr içinde olması neden önemlidir?</w:t>
      </w:r>
    </w:p>
    <w:p>
      <w:pPr/>
      <w:r>
        <w:rPr/>
        <w:t xml:space="preserve">Çünkü bu durum onların kendi başlarına yeterli olmadığını ve Rablerinden haber almaya muhtaç olduklarını gösterir.</w:t>
      </w:r>
    </w:p>
    <w:p>
      <w:pPr/>
      <w:r>
        <w:rPr/>
        <w:t xml:space="preserve">3-) Metinde ilâhî konuşmanın hangi yönü özellikle vurgulanmaktadır?</w:t>
      </w:r>
    </w:p>
    <w:p>
      <w:pPr/>
      <w:r>
        <w:rPr/>
        <w:t xml:space="preserve">Mahlukata, onların ihtiyacına cevap verecek şekilde varlığını haber verme yönü vurgulanmaktadır.</w:t>
      </w:r>
    </w:p>
    <w:p>
      <w:pPr/>
      <w:r>
        <w:rPr/>
        <w:t xml:space="preserve">4-) Semavî vahiylerin ortak hükmü, ferdî bir kanaat olarak mı yoksa toplu bir şahitlik olarak mı sunulmaktadır?</w:t>
      </w:r>
    </w:p>
    <w:p>
      <w:pPr/>
      <w:r>
        <w:rPr/>
        <w:t xml:space="preserve">Toplu ve birleşik bir şahitlik olarak sunulmaktadır.</w:t>
      </w:r>
    </w:p>
    <w:p>
      <w:pPr/>
      <w:r>
        <w:rPr/>
        <w:t xml:space="preserve">5-) Bu toplu şahitlik hangi iki büyük hakikati ispat etmektedir?</w:t>
      </w:r>
    </w:p>
    <w:p>
      <w:pPr/>
      <w:r>
        <w:rPr/>
        <w:t xml:space="preserve">Allah’ın zorunlu var oluşunu ve tek oluşunu ispat etmektedir.</w:t>
      </w:r>
    </w:p>
    <w:p>
      <w:pPr/>
      <w:r>
        <w:rPr/>
        <w:t xml:space="preserve">6-) Vahiylerin içeriğinde rahmetle ilgili hangi yön bulunur?</w:t>
      </w:r>
    </w:p>
    <w:p>
      <w:pPr/>
      <w:r>
        <w:rPr/>
        <w:t xml:space="preserve">Kulların yönelişine ve ihtiyaçlarına karşılık veren merhametli bir muamele bulunur.</w:t>
      </w:r>
    </w:p>
    <w:p>
      <w:pPr/>
      <w:r>
        <w:rPr/>
        <w:t xml:space="preserve">7-) Delilin vahiylerin “icmaı” ile kurulması ne anlama gelir?</w:t>
      </w:r>
    </w:p>
    <w:p>
      <w:pPr/>
      <w:r>
        <w:rPr/>
        <w:t xml:space="preserve">Gerçek vahiylerin hep aynı istikamette birleşerek aynı hakikate şahitlik etmesi anlamına gelir.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3 - CEVAPLAR</w:t>
      </w:r>
    </w:p>
    <w:p>
      <w:pPr/>
      <w:r>
        <w:rPr/>
        <w:t xml:space="preserve">1-) Metne göre mahlukatın sevgi, korku, ihtiyaç ve kulluk duyguları rastgele mi değerlendirilir, yoksa anlamlı mı görülür?</w:t>
      </w:r>
    </w:p>
    <w:p>
      <w:pPr/>
      <w:r>
        <w:rPr/>
        <w:t xml:space="preserve">Anlamlı görülür; bunların, yaratanın kendisini bildirmesine zemin hazırlayan haller olduğu anlatılır.</w:t>
      </w:r>
    </w:p>
    <w:p>
      <w:pPr/>
      <w:r>
        <w:rPr/>
        <w:t xml:space="preserve">2-) Beşinci hakikatte uluhiyetin gereği olarak gösterilen fiil nedir?</w:t>
      </w:r>
    </w:p>
    <w:p>
      <w:pPr/>
      <w:r>
        <w:rPr/>
        <w:t xml:space="preserve">Allah’ın kendi varlığını mahlukatına hitap yoluyla duyurmasıdır.</w:t>
      </w:r>
    </w:p>
    <w:p>
      <w:pPr/>
      <w:r>
        <w:rPr/>
        <w:t xml:space="preserve">3-) Burada özellikle hangi tür mahlukatın psikolojik ve manevi ihtiyaçları dikkat çekmektedir?</w:t>
      </w:r>
    </w:p>
    <w:p>
      <w:pPr/>
      <w:r>
        <w:rPr/>
        <w:t xml:space="preserve">Sevgiye muhtaç, kaygı taşıyan, güçsüz ve yoksul durumda olan bilinçli varlıkların ihtiyaçları dikkat çekmektedir.</w:t>
      </w:r>
    </w:p>
    <w:p>
      <w:pPr/>
      <w:r>
        <w:rPr/>
        <w:t xml:space="preserve">4-) Vahiylerin ortak delaleti nasıl bir ispat değeri taşımaktadır?</w:t>
      </w:r>
    </w:p>
    <w:p>
      <w:pPr/>
      <w:r>
        <w:rPr/>
        <w:t xml:space="preserve">Son derece güçlü ve açık bir ispat değeri taşımaktadır.</w:t>
      </w:r>
    </w:p>
    <w:p>
      <w:pPr/>
      <w:r>
        <w:rPr/>
        <w:t xml:space="preserve">5-) Parçada sayılan hakikatlerden hangileri Allah’ın kullarıyla ilişki kurduğunu gösterir?</w:t>
      </w:r>
    </w:p>
    <w:p>
      <w:pPr/>
      <w:r>
        <w:rPr/>
        <w:t xml:space="preserve">Kendini tanıtması, kulların yönelişine cevap vermesi, konuşması ve varlığını hissettirmesi bu ilişkiyi gösterir.</w:t>
      </w:r>
    </w:p>
    <w:p>
      <w:pPr/>
      <w:r>
        <w:rPr/>
        <w:t xml:space="preserve">6-) “İş’ar” kavramı bu bağlamda neyi ifade eder?</w:t>
      </w:r>
    </w:p>
    <w:p>
      <w:pPr/>
      <w:r>
        <w:rPr/>
        <w:t xml:space="preserve">Allah’ın, yarattıklarına kendi mevcudiyetini fark ettirmesini ifade eder.</w:t>
      </w:r>
    </w:p>
    <w:p>
      <w:pPr/>
      <w:r>
        <w:rPr/>
        <w:t xml:space="preserve">7-) Kesitin sonunda ulaşılan imanî hüküm nedir?</w:t>
      </w:r>
    </w:p>
    <w:p>
      <w:pPr/>
      <w:r>
        <w:rPr/>
        <w:t xml:space="preserve">Gerçek vahiylerin ortak beyanı, Allah’ın var ve bir olduğuna çok kuvvetli biçimde delalet eder.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4 - CEVAPLAR</w:t>
      </w:r>
    </w:p>
    <w:p>
      <w:pPr/>
      <w:r>
        <w:rPr/>
        <w:t xml:space="preserve">1-) Beşinci bölümde mahlukat neden “en çok muhtaç” olarak tasvir edilmektedir?</w:t>
      </w:r>
    </w:p>
    <w:p>
      <w:pPr/>
      <w:r>
        <w:rPr/>
        <w:t xml:space="preserve">Çünkü hem zayıf ve yoksuldurlar hem de güvene, sevgiye ve bir sığınağa en fazla ihtiyaç duyarlar.</w:t>
      </w:r>
    </w:p>
    <w:p>
      <w:pPr/>
      <w:r>
        <w:rPr/>
        <w:t xml:space="preserve">2-) Mahlukatın sahibini bulmaya istekli olması hangi inanç sonucunu destekler?</w:t>
      </w:r>
    </w:p>
    <w:p>
      <w:pPr/>
      <w:r>
        <w:rPr/>
        <w:t xml:space="preserve">Onları yaratanın kendisini tanıtmasının gerekli olduğu inancını destekler.</w:t>
      </w:r>
    </w:p>
    <w:p>
      <w:pPr/>
      <w:r>
        <w:rPr/>
        <w:t xml:space="preserve">3-) Bu parçaya göre ilâhî hitap sadece bilgi vermek için mi, yoksa başka bir ihtiyacı karşılamak için de midir?</w:t>
      </w:r>
    </w:p>
    <w:p>
      <w:pPr/>
      <w:r>
        <w:rPr/>
        <w:t xml:space="preserve">Sadece bilgi vermek için değil; güven, teselli, aidiyet ve yön bulma ihtiyacını karşılamak için de vardır.</w:t>
      </w:r>
    </w:p>
    <w:p>
      <w:pPr/>
      <w:r>
        <w:rPr/>
        <w:t xml:space="preserve">4-) Umumî semavî vahiylerin birleşik şehadeti hangi açıdan önemlidir?</w:t>
      </w:r>
    </w:p>
    <w:p>
      <w:pPr/>
      <w:r>
        <w:rPr/>
        <w:t xml:space="preserve">Farklı vahiylerin aynı hakikatte buluşması, delilin kuvvetini artırdığı için önemlidir.</w:t>
      </w:r>
    </w:p>
    <w:p>
      <w:pPr/>
      <w:r>
        <w:rPr/>
        <w:t xml:space="preserve">5-) Metinde geçen beş hakikatin ortak yönü nedir?</w:t>
      </w:r>
    </w:p>
    <w:p>
      <w:pPr/>
      <w:r>
        <w:rPr/>
        <w:t xml:space="preserve">Hepsi Allah ile mahlukat arasında bilinçli, hikmetli ve merhametli bir irtibat bulunduğunu gösterir.</w:t>
      </w:r>
    </w:p>
    <w:p>
      <w:pPr/>
      <w:r>
        <w:rPr/>
        <w:t xml:space="preserve">6-) Buradaki güneş benzetmesi, vahiy hakkında hangi yönü açıklamak için kullanılmıştır?</w:t>
      </w:r>
    </w:p>
    <w:p>
      <w:pPr/>
      <w:r>
        <w:rPr/>
        <w:t xml:space="preserve">Vahyin delil oluş bakımından ne kadar açık ve parlak olduğunu açıklamak için kullanılmıştır.</w:t>
      </w:r>
    </w:p>
    <w:p>
      <w:pPr/>
      <w:r>
        <w:rPr/>
        <w:t xml:space="preserve">7-) Delilin güneş ışığından daha güçlü görülmesi, vahyin hangi niteliğini öne çıkarır?</w:t>
      </w:r>
    </w:p>
    <w:p>
      <w:pPr/>
      <w:r>
        <w:rPr/>
        <w:t xml:space="preserve">Apaçıklık ve kesinlik niteliğini öne çıkarır.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5 - CEVAPLAR</w:t>
      </w:r>
    </w:p>
    <w:p>
      <w:pPr/>
      <w:r>
        <w:rPr/>
        <w:t xml:space="preserve">1-) Beşinci hakikatte sayılan mahlukat halleri daha çok güç ve yeterlilik mi, yoksa ihtiyaç ve yöneliş mi göstermektedir?</w:t>
      </w:r>
    </w:p>
    <w:p>
      <w:pPr/>
      <w:r>
        <w:rPr/>
        <w:t xml:space="preserve">İhtiyaç ve yöneliş göstermektedir.</w:t>
      </w:r>
    </w:p>
    <w:p>
      <w:pPr/>
      <w:r>
        <w:rPr/>
        <w:t xml:space="preserve">2-) Bu ihtiyaç halinden hangi ilâhî sonuç çıkarılmaktadır?</w:t>
      </w:r>
    </w:p>
    <w:p>
      <w:pPr/>
      <w:r>
        <w:rPr/>
        <w:t xml:space="preserve">Yaratanın, mahlukatına kendisini sözle bildirmesinin gerekli olduğu sonucu çıkarılmaktadır.</w:t>
      </w:r>
    </w:p>
    <w:p>
      <w:pPr/>
      <w:r>
        <w:rPr/>
        <w:t xml:space="preserve">3-) Semavî vahiylerin ittifakı, tek bir geleneğin iç görüşü gibi mi sunulur?</w:t>
      </w:r>
    </w:p>
    <w:p>
      <w:pPr/>
      <w:r>
        <w:rPr/>
        <w:t xml:space="preserve">Hayır, genel ve kapsayıcı bir birleşme olarak sunulur.</w:t>
      </w:r>
    </w:p>
    <w:p>
      <w:pPr/>
      <w:r>
        <w:rPr/>
        <w:t xml:space="preserve">4-) Bu ittifakın delil olduğu iki konu hangisidir?</w:t>
      </w:r>
    </w:p>
    <w:p>
      <w:pPr/>
      <w:r>
        <w:rPr/>
        <w:t xml:space="preserve">Varlığın zorunluluğu ve birliğin kesinliği.</w:t>
      </w:r>
    </w:p>
    <w:p>
      <w:pPr/>
      <w:r>
        <w:rPr/>
        <w:t xml:space="preserve">5-) Parçada Allah’ın mahlukata yönelişi hangi yönlerden görülmektedir?</w:t>
      </w:r>
    </w:p>
    <w:p>
      <w:pPr/>
      <w:r>
        <w:rPr/>
        <w:t xml:space="preserve">Onlara uygun şekilde hitap etmesinde, kendini tanıtmasında, yönelişlerine karşılık vermesinde ve varlığını hissettirmesinde görülmektedir.</w:t>
      </w:r>
    </w:p>
    <w:p>
      <w:pPr/>
      <w:r>
        <w:rPr/>
        <w:t xml:space="preserve">6-) Güneş örneği ile vahiy arasındaki ortak nokta nedir?</w:t>
      </w:r>
    </w:p>
    <w:p>
      <w:pPr/>
      <w:r>
        <w:rPr/>
        <w:t xml:space="preserve">İkisinin de kendilerini açıkça gösteren güçlü birer işaret olmasıdır.</w:t>
      </w:r>
    </w:p>
    <w:p>
      <w:pPr/>
      <w:r>
        <w:rPr/>
        <w:t xml:space="preserve">7-) Bu kesitte insanın Rabbini arayışı ile vahiy arasında nasıl bir ilişki kurulmaktadır?</w:t>
      </w:r>
    </w:p>
    <w:p>
      <w:pPr/>
      <w:r>
        <w:rPr/>
        <w:t xml:space="preserve">İnsan sahibini ve mâlikini tanımaya istekli olduğu için vahiy, bu arayışa doğrudan cevap veren ilâhî bir bildirim olarak gösterilmektedir.</w:t>
      </w:r>
    </w:p>
    <w:p>
      <w:r>
        <w:br w:type="page"/>
      </w:r>
    </w:p>
    <w:p>
      <w:pPr>
        <w:pStyle w:val="Heading2"/>
      </w:pPr>
      <w:r>
        <w:t>lisans ayetul-kubra-p36-alem-i-gayb-vahyin-5-hakikati-5-isar-i-samedani-ve-vahyin-nihai-hucceti - Set 6 - CEVAPLAR</w:t>
      </w:r>
    </w:p>
    <w:p>
      <w:pPr/>
      <w:r>
        <w:rPr/>
        <w:t xml:space="preserve">1-) Metinde mahlukatın hangi duygusal ve varoluşsal ihtiyaçları öne çıkarılmaktadır?</w:t>
      </w:r>
    </w:p>
    <w:p>
      <w:pPr/>
      <w:r>
        <w:rPr/>
        <w:t xml:space="preserve">Sevilme arzusu, korku ve kaygı, dayanma ihtiyacı, yoksulluk, güçsüzlük ve sahibini bulma isteği öne çıkarılmaktadır.</w:t>
      </w:r>
    </w:p>
    <w:p>
      <w:pPr/>
      <w:r>
        <w:rPr/>
        <w:t xml:space="preserve">2-) Bu ihtiyaçları veren Zâtın konuşması neden uygun görülmektedir?</w:t>
      </w:r>
    </w:p>
    <w:p>
      <w:pPr/>
      <w:r>
        <w:rPr/>
        <w:t xml:space="preserve">Çünkü bu ihtiyaçları yerleştirenin, onları cevapsız bırakmaması ve kendi varlığını bildirmesi hikmete uygun görülmektedir.</w:t>
      </w:r>
    </w:p>
    <w:p>
      <w:pPr/>
      <w:r>
        <w:rPr/>
        <w:t xml:space="preserve">3-) Beşinci hakikat doğrudan hangi sıfat veya makamla ilişkilendirilmektedir?</w:t>
      </w:r>
    </w:p>
    <w:p>
      <w:pPr/>
      <w:r>
        <w:rPr/>
        <w:t xml:space="preserve">Uluhiyetle ilişkilendirilmektedir.</w:t>
      </w:r>
    </w:p>
    <w:p>
      <w:pPr/>
      <w:r>
        <w:rPr/>
        <w:t xml:space="preserve">4-) Vahiylerin topluca delil olması, bireysel tecrübeden hangi bakımdan ayrılır?</w:t>
      </w:r>
    </w:p>
    <w:p>
      <w:pPr/>
      <w:r>
        <w:rPr/>
        <w:t xml:space="preserve">Kişisel bir izlenimden değil, ortak ve birleşen bir ilâhî bildirimden söz ettiği için daha kuşatıcıdır.</w:t>
      </w:r>
    </w:p>
    <w:p>
      <w:pPr/>
      <w:r>
        <w:rPr/>
        <w:t xml:space="preserve">5-) Bu bölümde Allah’ın kullarıyla bağ kurmasının kaç ana yönü özetlenmektedir?</w:t>
      </w:r>
    </w:p>
    <w:p>
      <w:pPr/>
      <w:r>
        <w:rPr/>
        <w:t xml:space="preserve">Beş ana yönü özetlenmektedir.</w:t>
      </w:r>
    </w:p>
    <w:p>
      <w:pPr/>
      <w:r>
        <w:rPr/>
        <w:t xml:space="preserve">6-) Bu beş yön içinde “taarrüf” neyi anlatır?</w:t>
      </w:r>
    </w:p>
    <w:p>
      <w:pPr/>
      <w:r>
        <w:rPr/>
        <w:t xml:space="preserve">Rabbin kendisini kullarına tanıtmasını anlatır.</w:t>
      </w:r>
    </w:p>
    <w:p>
      <w:pPr/>
      <w:r>
        <w:rPr/>
        <w:t xml:space="preserve">7-) Bu parçadan hareketle vahiy ile mahlukatın ihtiyacı arasındaki bağ nasıl özetlenebilir?</w:t>
      </w:r>
    </w:p>
    <w:p>
      <w:pPr/>
      <w:r>
        <w:rPr/>
        <w:t xml:space="preserve">Mahlukatın derin ihtiyaçları, ilâhî hitabın hikmetini; vahiy ise bu ihtiyacın gerçek cevabını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da76ad8bd648bc" /></Relationships>
</file>