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a5a715a3041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1</w:t>
      </w:r>
    </w:p>
    <w:p>
      <w:pPr/>
      <w:r>
        <w:rPr/>
        <w:t xml:space="preserve">1-) Bu parçada imanın insan için nasıl bir kazanç kapısı olduğu anlatılıyor? (22 kelime)</w:t>
      </w:r>
    </w:p>
    <w:p>
      <w:pPr/>
      <w:r>
        <w:rPr/>
        <w:t xml:space="preserve">İmanın, geçici menfaatlerin ötesinde,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kendi nefsine “ileri” demesinin temel sebebi nedir? (17 kelime)</w:t>
      </w:r>
    </w:p>
    <w:p>
      <w:pPr/>
      <w:r>
        <w:rPr/>
        <w:t xml:space="preserve">İmanda daha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Kâinata bakarken hangi vasıta ile baktığı ifade ediliyor? (13 kelime)</w:t>
      </w:r>
    </w:p>
    <w:p>
      <w:pPr/>
      <w:r>
        <w:rPr/>
        <w:t xml:space="preserve">Kur’an’dan alınmış,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hangi benzetmelerle tasvir ediliyor? (20 kelime)</w:t>
      </w:r>
    </w:p>
    <w:p>
      <w:pPr/>
      <w:r>
        <w:rPr/>
        <w:t xml:space="preserve">Mana yüklü bir kitap,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sürekli değişim ve yenilenme neyi göstermektedir? (19 kelime)</w:t>
      </w:r>
    </w:p>
    <w:p>
      <w:pPr/>
      <w:r>
        <w:rPr/>
        <w:t xml:space="preserve">Her şeyi bilen,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sadece varlığın değil, hangi iki temel ilahî sıfatın da özellikle öne çıktığı söylenebilir?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unsurları ve parçaları hangi yönlerden birlikte bir şahitlik ortaya koyuyor? (12 kelime)</w:t>
      </w:r>
    </w:p>
    <w:p>
      <w:pPr/>
      <w:r>
        <w:rPr/>
        <w:t xml:space="preserve">Düzenleri, görevleri,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“Varlığını ve birliğini bildiriyorlar” ifadesinin dayanağı olarak kâinatta hangi özellikler gösteriliyor? (12 kelime)</w:t>
      </w:r>
    </w:p>
    <w:p>
      <w:pPr/>
      <w:r>
        <w:rPr/>
        <w:t xml:space="preserve">Ölçü, düzen, uygunluk,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2</w:t>
      </w:r>
    </w:p>
    <w:p>
      <w:pPr/>
      <w:r>
        <w:rPr/>
        <w:t xml:space="preserve">1-) Metinde iman, sıradan dünya kazançlarıyla kıyaslandığında nasıl bir üstünlüğe sahip gösteriliyor? (18 kelime)</w:t>
      </w:r>
    </w:p>
    <w:p>
      <w:pPr/>
      <w:r>
        <w:rPr/>
        <w:t xml:space="preserve">Dünya menfaatlerinden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yolcusunun kâinatın bütününe yönelmesi hangi eğitim anlayışını yansıtır? (15 kelime)</w:t>
      </w:r>
    </w:p>
    <w:p>
      <w:pPr/>
      <w:r>
        <w:rPr/>
        <w:t xml:space="preserve">Bilginin parça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“okunabilir” bir yapı gibi sunulması ne anlama gelir? (13 kelime)</w:t>
      </w:r>
    </w:p>
    <w:p>
      <w:pPr/>
      <w:r>
        <w:rPr/>
        <w:t xml:space="preserve">Varlıkların sadece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değişmeler neden rastgele kabul edilmiyor?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“her şeyde her şeyi gören” mânâsı bize neyi düşündürür? (13 kelime)</w:t>
      </w:r>
    </w:p>
    <w:p>
      <w:pPr/>
      <w:r>
        <w:rPr/>
        <w:t xml:space="preserve">Yaratıcının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“maslahatkârane” değişim ve “hikmetperverane” yenilenme denilmesi neyi gösterir? (10 kelime)</w:t>
      </w:r>
    </w:p>
    <w:p>
      <w:pPr/>
      <w:r>
        <w:rPr/>
        <w:t xml:space="preserve">Varlık âleminde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bütün parçalarının ortak sonucu olarak hangi inanç esası güçlenmektedir? (13 kelime)</w:t>
      </w:r>
    </w:p>
    <w:p>
      <w:pPr/>
      <w:r>
        <w:rPr/>
        <w:t xml:space="preserve">Tevhid, yani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kısımda ilahî sanatkârlık hangi yönlerden sezdiriliyor? (11 kelime)</w:t>
      </w:r>
    </w:p>
    <w:p>
      <w:pPr/>
      <w:r>
        <w:rPr/>
        <w:t xml:space="preserve">Ölçülü düzenleme,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3</w:t>
      </w:r>
    </w:p>
    <w:p>
      <w:pPr/>
      <w:r>
        <w:rPr/>
        <w:t xml:space="preserve">1-) Metnin başında insanın “fakir” ve “fani” oluşuna karşı iman nasıl bir cevap olarak sunuluyor? (17 kelime)</w:t>
      </w:r>
    </w:p>
    <w:p>
      <w:pPr/>
      <w:r>
        <w:rPr/>
        <w:t xml:space="preserve">İman, insanın eksikliğini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“dersleri tamamlamak ve aydınlatmak” istemesi neyi gösterir? (13 kelime)</w:t>
      </w:r>
    </w:p>
    <w:p>
      <w:pPr/>
      <w:r>
        <w:rPr/>
        <w:t xml:space="preserve">İmanın gelişmesinin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saraya benzetilmesi hangi yönü öne çıkarır? (12 kelime)</w:t>
      </w:r>
    </w:p>
    <w:p>
      <w:pPr/>
      <w:r>
        <w:rPr/>
        <w:t xml:space="preserve">İçindeki düzeni, süsü,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şehre benzetilmesi hangi düşünceyi destekler? (15 kelime)</w:t>
      </w:r>
    </w:p>
    <w:p>
      <w:pPr/>
      <w:r>
        <w:rPr/>
        <w:t xml:space="preserve">Çok sayıda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bölümler, satırlar ve harfler gibi katmanlı anlatım neyi hissettirir? (14 kelime)</w:t>
      </w:r>
    </w:p>
    <w:p>
      <w:pPr/>
      <w:r>
        <w:rPr/>
        <w:t xml:space="preserve">En küçük parçadan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Varlıklardaki silinme ve yenilenmenin birlikte anılması neden önemlidir? (17 kelime)</w:t>
      </w:r>
    </w:p>
    <w:p>
      <w:pPr/>
      <w:r>
        <w:rPr/>
        <w:t xml:space="preserve">Yok oluş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ortak şahitlik bireysel gözlemden nasıl ayrılır? (16 kelime)</w:t>
      </w:r>
    </w:p>
    <w:p>
      <w:pPr/>
      <w:r>
        <w:rPr/>
        <w:t xml:space="preserve">Tek bir varlığa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vermek istediği temel mesajı bir cümleyle nasıl özetlersin? (16 kelime)</w:t>
      </w:r>
    </w:p>
    <w:p>
      <w:pPr/>
      <w:r>
        <w:rPr/>
        <w:t xml:space="preserve">İman sahibi insan, 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4</w:t>
      </w:r>
    </w:p>
    <w:p>
      <w:pPr/>
      <w:r>
        <w:rPr/>
        <w:t xml:space="preserve">1-) Metinde iman neden “insanî sermaye” olarak nitelenmeye uygun bir içerik taşır? (16 kelime)</w:t>
      </w:r>
    </w:p>
    <w:p>
      <w:pPr/>
      <w:r>
        <w:rPr/>
        <w:t xml:space="preserve">Çünkü insanın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yolcusunun nefsine hitap etmesi, anlatımda neyi gösterir? (12 kelime)</w:t>
      </w:r>
    </w:p>
    <w:p>
      <w:pPr/>
      <w:r>
        <w:rPr/>
        <w:t xml:space="preserve">Kişinin önce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“manidar” oluşu ile “muntazam” oluşu arasındaki ilişki nedir? (18 kelime)</w:t>
      </w:r>
    </w:p>
    <w:p>
      <w:pPr/>
      <w:r>
        <w:rPr/>
        <w:t xml:space="preserve">Anlam taşıması ile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unsurlardan büyük yapılara kadar her şeyin zikredilmesi hangi düşünceyi kuvvetlendirir? (13 kelime)</w:t>
      </w:r>
    </w:p>
    <w:p>
      <w:pPr/>
      <w:r>
        <w:rPr/>
        <w:t xml:space="preserve">İlahî delillerin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 arasındaki münasebetlerin bilinmesi neden önemli bir delil sayılıyor? (16 kelime)</w:t>
      </w:r>
    </w:p>
    <w:p>
      <w:pPr/>
      <w:r>
        <w:rPr/>
        <w:t xml:space="preserve">Çünkü böylesine yaygın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“Masraf” ve “gelir” gibi alanlara da işaret edilmesi kâinat hakkında ne düşündürür? (14 kelime)</w:t>
      </w:r>
    </w:p>
    <w:p>
      <w:pPr/>
      <w:r>
        <w:rPr/>
        <w:t xml:space="preserve">Kâinatın plansız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 yapılan değişikliklerin “fayda gözetilerek” gerçekleştiği söylenince hangi yanlış anlayış reddedilmiş olur? (11 kelime)</w:t>
      </w:r>
    </w:p>
    <w:p>
      <w:pPr/>
      <w:r>
        <w:rPr/>
        <w:t xml:space="preserve">Olayların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delillendirme sadece duygusal hayranlığa mı dayanıyor, yoksa başka bir yönü de var mı? (11 kelime)</w:t>
      </w:r>
    </w:p>
    <w:p>
      <w:pPr/>
      <w:r>
        <w:rPr/>
        <w:t xml:space="preserve">Sadece hayranlığa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5</w:t>
      </w:r>
    </w:p>
    <w:p>
      <w:pPr/>
      <w:r>
        <w:rPr/>
        <w:t xml:space="preserve">1-) Parçada imanın insanı hangi iki büyük tehlikeden kurtardığı özellikle hissettiriliyor? (10 kelime)</w:t>
      </w:r>
    </w:p>
    <w:p>
      <w:pPr/>
      <w:r>
        <w:rPr/>
        <w:t xml:space="preserve">Geçiciliğe mahkûm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kâinata başvurması, bilgi edinmede hangi kaynağın da önemli görüldüğünü gösterir? (13 kelime)</w:t>
      </w:r>
    </w:p>
    <w:p>
      <w:pPr/>
      <w:r>
        <w:rPr/>
        <w:t xml:space="preserve">Vahyin rehberliğinde okunan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alınan bakış ile kâinata bakmak neden önemlidir? (16 kelime)</w:t>
      </w:r>
    </w:p>
    <w:p>
      <w:pPr/>
      <w:r>
        <w:rPr/>
        <w:t xml:space="preserve">Çünkü böyle bir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anlatıma göre kâinatta değişim var ama düzensizlik yoktur. Bu nasıl anlaşılır? (11 kelime)</w:t>
      </w:r>
    </w:p>
    <w:p>
      <w:pPr/>
      <w:r>
        <w:rPr/>
        <w:t xml:space="preserve">Çünkü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tüm unsurlarının birlikte konuşur gibi delil olması nasıl bir anlatım gücü sağlar? (17 kelime)</w:t>
      </w:r>
    </w:p>
    <w:p>
      <w:pPr/>
      <w:r>
        <w:rPr/>
        <w:t xml:space="preserve">Tek tek örnekler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Yaratıcı’nın sadece ilk yaratmayı yapan değil, sürekli tasarrufta bulunan biri olarak anlatıldığını gösteren işaret nedir? (10 kelime)</w:t>
      </w:r>
    </w:p>
    <w:p>
      <w:pPr/>
      <w:r>
        <w:rPr/>
        <w:t xml:space="preserve">Varlıklardaki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kâinatı doğru okumak insanın imanına ne kazandırır? (8 kelime)</w:t>
      </w:r>
    </w:p>
    <w:p>
      <w:pPr/>
      <w:r>
        <w:rPr/>
        <w:t xml:space="preserve">İmanı kuvvetlendirir,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“Mevcudiyet” ve “vahdet” birlikte anıldığında hangi sonuç çıkar? (16 kelime)</w:t>
      </w:r>
    </w:p>
    <w:p>
      <w:pPr/>
      <w:r>
        <w:rPr/>
        <w:t xml:space="preserve">Yalnızca bir Yaratıcının bulunduğu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6</w:t>
      </w:r>
    </w:p>
    <w:p>
      <w:pPr/>
      <w:r>
        <w:rPr/>
        <w:t xml:space="preserve">1-) Bu bölümde insanın dünya hayatındaki geçiciliği hangi daha büyük hakikate yönlendirmek için anılıyor? (15 kelime)</w:t>
      </w:r>
    </w:p>
    <w:p>
      <w:pPr/>
      <w:r>
        <w:rPr/>
        <w:t xml:space="preserve">İnsanı ebedî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mertebe daha kazanmak” sözü, iman açısından nasıl bir anlayışa işaret eder? (11 kelime)</w:t>
      </w:r>
    </w:p>
    <w:p>
      <w:pPr/>
      <w:r>
        <w:rPr/>
        <w:t xml:space="preserve">İmanın artabilen,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kitap gibi görülmesiyle, içindeki varlıklar hakkında hangi sonuç çıkarılır? (15 kelime)</w:t>
      </w:r>
    </w:p>
    <w:p>
      <w:pPr/>
      <w:r>
        <w:rPr/>
        <w:t xml:space="preserve">Her varlığın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tüm seviyelerin anılması, delilin kapsamı bakımından ne ifade eder? (11 kelime)</w:t>
      </w:r>
    </w:p>
    <w:p>
      <w:pPr/>
      <w:r>
        <w:rPr/>
        <w:t xml:space="preserve">Delilin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değişmesi ile onların hikmetle yönetilmesi arasında nasıl bir bağlantı kuruluyor? (13 kelime)</w:t>
      </w:r>
    </w:p>
    <w:p>
      <w:pPr/>
      <w:r>
        <w:rPr/>
        <w:t xml:space="preserve">Değişimin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“bilbedahe” denecek kadar açık görülen husus nedir? (14 kelime)</w:t>
      </w:r>
    </w:p>
    <w:p>
      <w:pPr/>
      <w:r>
        <w:rPr/>
        <w:t xml:space="preserve">Kâinattaki düzen, ilişki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parçaları ile bütünü arasında nasıl bir uyum tasvir ediliyor? (13 kelime)</w:t>
      </w:r>
    </w:p>
    <w:p>
      <w:pPr/>
      <w:r>
        <w:rPr/>
        <w:t xml:space="preserve">Parçaların da bütünün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olgun bir mümin, kâinata nasıl bakmalıdır? (18 kelime)</w:t>
      </w:r>
    </w:p>
    <w:p>
      <w:pPr/>
      <w:r>
        <w:rPr/>
        <w:t xml:space="preserve">Onu sıradan bir tabiat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1 - CEVAPLAR</w:t>
      </w:r>
    </w:p>
    <w:p>
      <w:pPr/>
      <w:r>
        <w:rPr/>
        <w:t xml:space="preserve">1-) Bu parçada imanın insan için nasıl bir kazanç kapısı olduğu anlatılıyor?</w:t>
      </w:r>
    </w:p>
    <w:p>
      <w:pPr/>
      <w:r>
        <w:rPr/>
        <w:t xml:space="preserve">İmanın, geçici menfaatlerin ötesinde, insana kalıcı saadet, ebedî hayat için hazırlık ve sonsuz kayıptan kurtuluş sağlayan en değerli manevi sermaye olduğu anlatılıyor.</w:t>
      </w:r>
    </w:p>
    <w:p>
      <w:pPr/>
      <w:r>
        <w:rPr/>
        <w:t xml:space="preserve">2-) Yolcunun kendi nefsine “ileri” demesinin temel sebebi nedir?</w:t>
      </w:r>
    </w:p>
    <w:p>
      <w:pPr/>
      <w:r>
        <w:rPr/>
        <w:t xml:space="preserve">İmanda daha yüksek bir derece elde etmek ve daha önce öğrendiklerini kâinatın bütünü üzerinden tamamlayıp kuvvetlendirmek istemesidir.</w:t>
      </w:r>
    </w:p>
    <w:p>
      <w:pPr/>
      <w:r>
        <w:rPr/>
        <w:t xml:space="preserve">3-) Kâinata bakarken hangi vasıta ile baktığı ifade ediliyor?</w:t>
      </w:r>
    </w:p>
    <w:p>
      <w:pPr/>
      <w:r>
        <w:rPr/>
        <w:t xml:space="preserve">Kur’an’dan alınmış, kuşatıcı bir bakış ve derin bir idrak ile baktığı ifade ediliyor.</w:t>
      </w:r>
    </w:p>
    <w:p>
      <w:pPr/>
      <w:r>
        <w:rPr/>
        <w:t xml:space="preserve">4-) Kâinat hangi benzetmelerle tasvir ediliyor?</w:t>
      </w:r>
    </w:p>
    <w:p>
      <w:pPr/>
      <w:r>
        <w:rPr/>
        <w:t xml:space="preserve">Mana yüklü bir kitap, ilahî bir kelamın maddî bir görüntüsü, süslü bir saray ve düzenli bir şehir gibi tasvir ediliyor.</w:t>
      </w:r>
    </w:p>
    <w:p>
      <w:pPr/>
      <w:r>
        <w:rPr/>
        <w:t xml:space="preserve">5-) Kâinattaki sürekli değişim ve yenilenme neyi göstermektedir?</w:t>
      </w:r>
    </w:p>
    <w:p>
      <w:pPr/>
      <w:r>
        <w:rPr/>
        <w:t xml:space="preserve">Her şeyi bilen, her şeye gücü yeten, her varlık arasındaki ilişkiyi gözeten bir Yaratıcı’nın varlığını ve faal idaresini göstermektedir.</w:t>
      </w:r>
    </w:p>
    <w:p>
      <w:pPr/>
      <w:r>
        <w:rPr/>
        <w:t xml:space="preserve">6-) Parçada sadece varlığın değil, hangi iki temel ilahî sıfatın da özellikle öne çıktığı söylenebilir?</w:t>
      </w:r>
    </w:p>
    <w:p>
      <w:pPr/>
      <w:r>
        <w:rPr/>
        <w:t xml:space="preserve">Sınırsız kudret ve sonsuz hikmet öne çıkarılıyor.</w:t>
      </w:r>
    </w:p>
    <w:p>
      <w:pPr/>
      <w:r>
        <w:rPr/>
        <w:t xml:space="preserve">7-) Kâinatın unsurları ve parçaları hangi yönlerden birlikte bir şahitlik ortaya koyuyor?</w:t>
      </w:r>
    </w:p>
    <w:p>
      <w:pPr/>
      <w:r>
        <w:rPr/>
        <w:t xml:space="preserve">Düzenleri, görevleri, ihtiyaçlarının karşılanması, değiştirilmeleri ve yenilenmeleri yönünden birlikte şahitlik ortaya koyuyorlar.</w:t>
      </w:r>
    </w:p>
    <w:p>
      <w:pPr/>
      <w:r>
        <w:rPr/>
        <w:t xml:space="preserve">8-) “Varlığını ve birliğini bildiriyorlar” ifadesinin dayanağı olarak kâinatta hangi özellikler gösteriliyor?</w:t>
      </w:r>
    </w:p>
    <w:p>
      <w:pPr/>
      <w:r>
        <w:rPr/>
        <w:t xml:space="preserve">Ölçü, düzen, uygunluk, fayda gözetilmesi ve her şeyin yerli yerinde yönetilmesi gösteriliyor.</w:t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2 - CEVAPLAR</w:t>
      </w:r>
    </w:p>
    <w:p>
      <w:pPr/>
      <w:r>
        <w:rPr/>
        <w:t xml:space="preserve">1-) Metinde iman, sıradan dünya kazançlarıyla kıyaslandığında nasıl bir üstünlüğe sahip gösteriliyor?</w:t>
      </w:r>
    </w:p>
    <w:p>
      <w:pPr/>
      <w:r>
        <w:rPr/>
        <w:t xml:space="preserve">Dünya menfaatlerinden çok daha büyük bir netice verdiği, insana geçici değil kalıcı mülk ve ebedî kurtuluş kazandırdığı gösteriliyor.</w:t>
      </w:r>
    </w:p>
    <w:p>
      <w:pPr/>
      <w:r>
        <w:rPr/>
        <w:t xml:space="preserve">2-) Hayat yolcusunun kâinatın bütününe yönelmesi hangi eğitim anlayışını yansıtır?</w:t>
      </w:r>
    </w:p>
    <w:p>
      <w:pPr/>
      <w:r>
        <w:rPr/>
        <w:t xml:space="preserve">Bilginin parça parça değil, bütüncül biçimde tamamlanması ve önceki derslerin yeni delillerle aydınlatılması anlayışını yansıtır.</w:t>
      </w:r>
    </w:p>
    <w:p>
      <w:pPr/>
      <w:r>
        <w:rPr/>
        <w:t xml:space="preserve">3-) Kâinatın “okunabilir” bir yapı gibi sunulması ne anlama gelir?</w:t>
      </w:r>
    </w:p>
    <w:p>
      <w:pPr/>
      <w:r>
        <w:rPr/>
        <w:t xml:space="preserve">Varlıkların sadece mevcut olmadığını, aynı zamanda anlam taşıdığını ve Yaratıcı’yı tanıttığını ifade eder.</w:t>
      </w:r>
    </w:p>
    <w:p>
      <w:pPr/>
      <w:r>
        <w:rPr/>
        <w:t xml:space="preserve">4-) Kâinattaki değişmeler neden rastgele kabul edilmiyor?</w:t>
      </w:r>
    </w:p>
    <w:p>
      <w:pPr/>
      <w:r>
        <w:rPr/>
        <w:t xml:space="preserve">Çünkü bu değişmeler anlamlı, ölçülü ve hikmete uygun bir şekilde gerçekleşiyor.</w:t>
      </w:r>
    </w:p>
    <w:p>
      <w:pPr/>
      <w:r>
        <w:rPr/>
        <w:t xml:space="preserve">5-) Parçada geçen “her şeyde her şeyi gören” mânâsı bize neyi düşündürür?</w:t>
      </w:r>
    </w:p>
    <w:p>
      <w:pPr/>
      <w:r>
        <w:rPr/>
        <w:t xml:space="preserve">Yaratıcının tek tek varlıkları değil, onların birbirleriyle olan bütün ilişkilerini de kuşattığını düşündürür.</w:t>
      </w:r>
    </w:p>
    <w:p>
      <w:pPr/>
      <w:r>
        <w:rPr/>
        <w:t xml:space="preserve">6-) Kâinatta “maslahatkârane” değişim ve “hikmetperverane” yenilenme denilmesi neyi gösterir?</w:t>
      </w:r>
    </w:p>
    <w:p>
      <w:pPr/>
      <w:r>
        <w:rPr/>
        <w:t xml:space="preserve">Varlık âleminde boş, gayesiz ve faydasız bir işleyiş bulunmadığını gösterir.</w:t>
      </w:r>
    </w:p>
    <w:p>
      <w:pPr/>
      <w:r>
        <w:rPr/>
        <w:t xml:space="preserve">7-) Kâinatın bütün parçalarının ortak sonucu olarak hangi inanç esası güçlenmektedir?</w:t>
      </w:r>
    </w:p>
    <w:p>
      <w:pPr/>
      <w:r>
        <w:rPr/>
        <w:t xml:space="preserve">Tevhid, yani Allah’ın tek oluşu ve her işin O’nun idaresinde olduğu esası güçlenmektedir.</w:t>
      </w:r>
    </w:p>
    <w:p>
      <w:pPr/>
      <w:r>
        <w:rPr/>
        <w:t xml:space="preserve">8-) Bu kısımda ilahî sanatkârlık hangi yönlerden sezdiriliyor?</w:t>
      </w:r>
    </w:p>
    <w:p>
      <w:pPr/>
      <w:r>
        <w:rPr/>
        <w:t xml:space="preserve">Ölçülü düzenleme, ilişkileri gözetme, süsleme, yazma ve hikmetle işletme yönlerinden sezdiriliyor.</w:t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3 - CEVAPLAR</w:t>
      </w:r>
    </w:p>
    <w:p>
      <w:pPr/>
      <w:r>
        <w:rPr/>
        <w:t xml:space="preserve">1-) Metnin başında insanın “fakir” ve “fani” oluşuna karşı iman nasıl bir cevap olarak sunuluyor?</w:t>
      </w:r>
    </w:p>
    <w:p>
      <w:pPr/>
      <w:r>
        <w:rPr/>
        <w:t xml:space="preserve">İman, insanın eksikliğini ve geçiciliğini aşarak ona kalıcı anlam, güven ve kurtuluş sağlayan bir dayanak olarak sunuluyor.</w:t>
      </w:r>
    </w:p>
    <w:p>
      <w:pPr/>
      <w:r>
        <w:rPr/>
        <w:t xml:space="preserve">2-) Yolcunun “dersleri tamamlamak ve aydınlatmak” istemesi neyi gösterir?</w:t>
      </w:r>
    </w:p>
    <w:p>
      <w:pPr/>
      <w:r>
        <w:rPr/>
        <w:t xml:space="preserve">İmanın gelişmesinin tek seferlik değil, delillerle güçlenen sürekli bir öğrenme süreci olduğunu gösterir.</w:t>
      </w:r>
    </w:p>
    <w:p>
      <w:pPr/>
      <w:r>
        <w:rPr/>
        <w:t xml:space="preserve">3-) Kâinatın bir saraya benzetilmesi hangi yönü öne çıkarır?</w:t>
      </w:r>
    </w:p>
    <w:p>
      <w:pPr/>
      <w:r>
        <w:rPr/>
        <w:t xml:space="preserve">İçindeki düzeni, süsü, yerleştirme inceliğini ve bir idare altında oluşunu öne çıkarır.</w:t>
      </w:r>
    </w:p>
    <w:p>
      <w:pPr/>
      <w:r>
        <w:rPr/>
        <w:t xml:space="preserve">4-) Kâinatın bir şehre benzetilmesi hangi düşünceyi destekler?</w:t>
      </w:r>
    </w:p>
    <w:p>
      <w:pPr/>
      <w:r>
        <w:rPr/>
        <w:t xml:space="preserve">Çok sayıda unsurun belirli bir düzen içinde birlikte yaşadığını ve merkezi bir yönetim bulunduğunu destekler.</w:t>
      </w:r>
    </w:p>
    <w:p>
      <w:pPr/>
      <w:r>
        <w:rPr/>
        <w:t xml:space="preserve">5-) Kâinattaki bölümler, satırlar ve harfler gibi katmanlı anlatım neyi hissettirir?</w:t>
      </w:r>
    </w:p>
    <w:p>
      <w:pPr/>
      <w:r>
        <w:rPr/>
        <w:t xml:space="preserve">En küçük parçadan en geniş yapıya kadar her seviyede anlam ve düzen bulunduğunu hissettirir.</w:t>
      </w:r>
    </w:p>
    <w:p>
      <w:pPr/>
      <w:r>
        <w:rPr/>
        <w:t xml:space="preserve">6-) Varlıklardaki silinme ve yenilenmenin birlikte anılması neden önemlidir?</w:t>
      </w:r>
    </w:p>
    <w:p>
      <w:pPr/>
      <w:r>
        <w:rPr/>
        <w:t xml:space="preserve">Yok oluş gibi görünen olayların bile başıboş değil, yeni bir düzenin parçası olarak gerçekleştiğini gösterdiği için önemlidir.</w:t>
      </w:r>
    </w:p>
    <w:p>
      <w:pPr/>
      <w:r>
        <w:rPr/>
        <w:t xml:space="preserve">7-) Parçada geçen ortak şahitlik bireysel gözlemden nasıl ayrılır?</w:t>
      </w:r>
    </w:p>
    <w:p>
      <w:pPr/>
      <w:r>
        <w:rPr/>
        <w:t xml:space="preserve">Tek bir varlığa değil, bütün türlere, parçalara ve işleyişlere dayanarak daha kapsamlı bir delil ortaya koyar.</w:t>
      </w:r>
    </w:p>
    <w:p>
      <w:pPr/>
      <w:r>
        <w:rPr/>
        <w:t xml:space="preserve">8-) Bu parçanın vermek istediği temel mesajı bir cümleyle nasıl özetlersin?</w:t>
      </w:r>
    </w:p>
    <w:p>
      <w:pPr/>
      <w:r>
        <w:rPr/>
        <w:t xml:space="preserve">İman sahibi insan, Kur’an’ın rehberliğiyle kâinata baktığında bütün varlıkların Allah’ın varlığına ve birliğine işaret ettiğini anlar.</w:t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4 - CEVAPLAR</w:t>
      </w:r>
    </w:p>
    <w:p>
      <w:pPr/>
      <w:r>
        <w:rPr/>
        <w:t xml:space="preserve">1-) Metinde iman neden “insanî sermaye” olarak nitelenmeye uygun bir içerik taşır?</w:t>
      </w:r>
    </w:p>
    <w:p>
      <w:pPr/>
      <w:r>
        <w:rPr/>
        <w:t xml:space="preserve">Çünkü insanın en büyük ihtiyacı olan anlamı, kurtuluşu ve ebedî geleceği kazandıran temel değer olarak sunulur.</w:t>
      </w:r>
    </w:p>
    <w:p>
      <w:pPr/>
      <w:r>
        <w:rPr/>
        <w:t xml:space="preserve">2-) Hayat yolcusunun nefsine hitap etmesi, anlatımda neyi gösterir?</w:t>
      </w:r>
    </w:p>
    <w:p>
      <w:pPr/>
      <w:r>
        <w:rPr/>
        <w:t xml:space="preserve">Kişinin önce kendi içinde muhasebe yaparak imanını bilinçli biçimde geliştirmesi gerektiğini gösterir.</w:t>
      </w:r>
    </w:p>
    <w:p>
      <w:pPr/>
      <w:r>
        <w:rPr/>
        <w:t xml:space="preserve">3-) Kâinatın “manidar” oluşu ile “muntazam” oluşu arasındaki ilişki nedir?</w:t>
      </w:r>
    </w:p>
    <w:p>
      <w:pPr/>
      <w:r>
        <w:rPr/>
        <w:t xml:space="preserve">Anlam taşıması ile düzenli olması birbirini destekler; çünkü gerçek anlam, yerli yerinde kurulmuş bir düzende daha açık görünür.</w:t>
      </w:r>
    </w:p>
    <w:p>
      <w:pPr/>
      <w:r>
        <w:rPr/>
        <w:t xml:space="preserve">4-) En küçük unsurlardan büyük yapılara kadar her şeyin zikredilmesi hangi düşünceyi kuvvetlendirir?</w:t>
      </w:r>
    </w:p>
    <w:p>
      <w:pPr/>
      <w:r>
        <w:rPr/>
        <w:t xml:space="preserve">İlahî delillerin sadece büyük olaylarda değil, en küçük ayrıntılarda da bulunduğu düşüncesini kuvvetlendirir.</w:t>
      </w:r>
    </w:p>
    <w:p>
      <w:pPr/>
      <w:r>
        <w:rPr/>
        <w:t xml:space="preserve">5-) Varlıklar arasındaki münasebetlerin bilinmesi neden önemli bir delil sayılıyor?</w:t>
      </w:r>
    </w:p>
    <w:p>
      <w:pPr/>
      <w:r>
        <w:rPr/>
        <w:t xml:space="preserve">Çünkü böylesine yaygın ve hassas bağlantılar, sınırlı bir bilginin değil kuşatıcı bir ilmin eseri olduğunu gösterir.</w:t>
      </w:r>
    </w:p>
    <w:p>
      <w:pPr/>
      <w:r>
        <w:rPr/>
        <w:t xml:space="preserve">6-) “Masraf” ve “gelir” gibi alanlara da işaret edilmesi kâinat hakkında ne düşündürür?</w:t>
      </w:r>
    </w:p>
    <w:p>
      <w:pPr/>
      <w:r>
        <w:rPr/>
        <w:t xml:space="preserve">Kâinatın plansız bir yığın değil, işleyen, yönetilen ve ihtiyaçları karşılanan bir sistem olduğunu düşündürür.</w:t>
      </w:r>
    </w:p>
    <w:p>
      <w:pPr/>
      <w:r>
        <w:rPr/>
        <w:t xml:space="preserve">7-) Kâinatta yapılan değişikliklerin “fayda gözetilerek” gerçekleştiği söylenince hangi yanlış anlayış reddedilmiş olur?</w:t>
      </w:r>
    </w:p>
    <w:p>
      <w:pPr/>
      <w:r>
        <w:rPr/>
        <w:t xml:space="preserve">Olayların kör tesadüfle veya gayesiz biçimde meydana geldiği anlayışı reddedilmiş olur.</w:t>
      </w:r>
    </w:p>
    <w:p>
      <w:pPr/>
      <w:r>
        <w:rPr/>
        <w:t xml:space="preserve">8-) Buradaki delillendirme sadece duygusal hayranlığa mı dayanıyor, yoksa başka bir yönü de var mı?</w:t>
      </w:r>
    </w:p>
    <w:p>
      <w:pPr/>
      <w:r>
        <w:rPr/>
        <w:t xml:space="preserve">Sadece hayranlığa dayanmıyor; gözlem, akıl yürütme ve düzen analizi de var.</w:t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5 - CEVAPLAR</w:t>
      </w:r>
    </w:p>
    <w:p>
      <w:pPr/>
      <w:r>
        <w:rPr/>
        <w:t xml:space="preserve">1-) Parçada imanın insanı hangi iki büyük tehlikeden kurtardığı özellikle hissettiriliyor?</w:t>
      </w:r>
    </w:p>
    <w:p>
      <w:pPr/>
      <w:r>
        <w:rPr/>
        <w:t xml:space="preserve">Geçiciliğe mahkûm olma duygusundan ve ebedî mahrumiyet korkusundan kurtardığı hissettiriliyor.</w:t>
      </w:r>
    </w:p>
    <w:p>
      <w:pPr/>
      <w:r>
        <w:rPr/>
        <w:t xml:space="preserve">2-) Yolcunun kâinata başvurması, bilgi edinmede hangi kaynağın da önemli görüldüğünü gösterir?</w:t>
      </w:r>
    </w:p>
    <w:p>
      <w:pPr/>
      <w:r>
        <w:rPr/>
        <w:t xml:space="preserve">Vahyin rehberliğinde okunan kâinatın da önemli bir bilgi ve delil kaynağı olduğunu gösterir.</w:t>
      </w:r>
    </w:p>
    <w:p>
      <w:pPr/>
      <w:r>
        <w:rPr/>
        <w:t xml:space="preserve">3-) Kur’an’dan alınan bakış ile kâinata bakmak neden önemlidir?</w:t>
      </w:r>
    </w:p>
    <w:p>
      <w:pPr/>
      <w:r>
        <w:rPr/>
        <w:t xml:space="preserve">Çünkü böyle bir bakış, varlıkları sadece maddî yönleriyle değil, anlam ve yaratılış gayeleriyle birlikte değerlendirmeyi sağlar.</w:t>
      </w:r>
    </w:p>
    <w:p>
      <w:pPr/>
      <w:r>
        <w:rPr/>
        <w:t xml:space="preserve">4-) Parçadaki anlatıma göre kâinatta değişim var ama düzensizlik yoktur. Bu nasıl anlaşılır?</w:t>
      </w:r>
    </w:p>
    <w:p>
      <w:pPr/>
      <w:r>
        <w:rPr/>
        <w:t xml:space="preserve">Çünkü değişimlerin hepsi ölçüye, hikmete ve karşılıklı uyuma bağlı şekilde gerçekleşmektedir.</w:t>
      </w:r>
    </w:p>
    <w:p>
      <w:pPr/>
      <w:r>
        <w:rPr/>
        <w:t xml:space="preserve">5-) Kâinatın tüm unsurlarının birlikte konuşur gibi delil olması nasıl bir anlatım gücü sağlar?</w:t>
      </w:r>
    </w:p>
    <w:p>
      <w:pPr/>
      <w:r>
        <w:rPr/>
        <w:t xml:space="preserve">Tek tek örnekler yerine bütün varlığı bir ağızdan şahit göstererek delili daha güçlü ve kuşatıcı hale getirir.</w:t>
      </w:r>
    </w:p>
    <w:p>
      <w:pPr/>
      <w:r>
        <w:rPr/>
        <w:t xml:space="preserve">6-) Burada Yaratıcı’nın sadece ilk yaratmayı yapan değil, sürekli tasarrufta bulunan biri olarak anlatıldığını gösteren işaret nedir?</w:t>
      </w:r>
    </w:p>
    <w:p>
      <w:pPr/>
      <w:r>
        <w:rPr/>
        <w:t xml:space="preserve">Varlıklardaki devamlı değiştirme, yenileme ve ihtiyaçları gözeterek düzenleme fiillerinin zikredilmesidir.</w:t>
      </w:r>
    </w:p>
    <w:p>
      <w:pPr/>
      <w:r>
        <w:rPr/>
        <w:t xml:space="preserve">7-) Metne göre kâinatı doğru okumak insanın imanına ne kazandırır?</w:t>
      </w:r>
    </w:p>
    <w:p>
      <w:pPr/>
      <w:r>
        <w:rPr/>
        <w:t xml:space="preserve">İmanı kuvvetlendirir, genişletir ve daha şuurlu hale getirir.</w:t>
      </w:r>
    </w:p>
    <w:p>
      <w:pPr/>
      <w:r>
        <w:rPr/>
        <w:t xml:space="preserve">8-) “Mevcudiyet” ve “vahdet” birlikte anıldığında hangi sonuç çıkar?</w:t>
      </w:r>
    </w:p>
    <w:p>
      <w:pPr/>
      <w:r>
        <w:rPr/>
        <w:t xml:space="preserve">Yalnızca bir Yaratıcının bulunduğu değil, kâinatın tamamının tek bir kudret ve idareye bağlı olduğu sonucu çıkar.</w:t>
      </w:r>
    </w:p>
    <w:p>
      <w:r>
        <w:br w:type="page"/>
      </w:r>
    </w:p>
    <w:p>
      <w:pPr>
        <w:pStyle w:val="Heading2"/>
      </w:pPr>
      <w:r>
        <w:t>lisans ayetul-kubra-p62-kainatin-kulli-sehadeti-18-mertebe-1-hakikat-hudus-ve-imkan-imanla-kainatin-heyet-i-mecmuasina-muracaat-ve-kainatin-manidar-nizamindan-sanie-sehadet - Set 6 - CEVAPLAR</w:t>
      </w:r>
    </w:p>
    <w:p>
      <w:pPr/>
      <w:r>
        <w:rPr/>
        <w:t xml:space="preserve">1-) Bu bölümde insanın dünya hayatındaki geçiciliği hangi daha büyük hakikate yönlendirmek için anılıyor?</w:t>
      </w:r>
    </w:p>
    <w:p>
      <w:pPr/>
      <w:r>
        <w:rPr/>
        <w:t xml:space="preserve">İnsanı ebedî hayatı ve o hayata hazırlık sağlayan imanın değerini fark etmeye yönlendirmek için anılıyor.</w:t>
      </w:r>
    </w:p>
    <w:p>
      <w:pPr/>
      <w:r>
        <w:rPr/>
        <w:t xml:space="preserve">2-) “Bir mertebe daha kazanmak” sözü, iman açısından nasıl bir anlayışa işaret eder?</w:t>
      </w:r>
    </w:p>
    <w:p>
      <w:pPr/>
      <w:r>
        <w:rPr/>
        <w:t xml:space="preserve">İmanın artabilen, derinleşebilen ve delillerle güçlenebilen bir hakikat olduğuna işaret eder.</w:t>
      </w:r>
    </w:p>
    <w:p>
      <w:pPr/>
      <w:r>
        <w:rPr/>
        <w:t xml:space="preserve">3-) Kâinatın bir kitap gibi görülmesiyle, içindeki varlıklar hakkında hangi sonuç çıkarılır?</w:t>
      </w:r>
    </w:p>
    <w:p>
      <w:pPr/>
      <w:r>
        <w:rPr/>
        <w:t xml:space="preserve">Her varlığın anlam taşıyan bir işaret, bir cümle veya bir kelime gibi okunabileceği sonucu çıkarılır.</w:t>
      </w:r>
    </w:p>
    <w:p>
      <w:pPr/>
      <w:r>
        <w:rPr/>
        <w:t xml:space="preserve">4-) Kâinattaki tüm seviyelerin anılması, delilin kapsamı bakımından ne ifade eder?</w:t>
      </w:r>
    </w:p>
    <w:p>
      <w:pPr/>
      <w:r>
        <w:rPr/>
        <w:t xml:space="preserve">Delilin sınırlı bir alana değil, bütün varlık tabakalarına yayıldığını ifade eder.</w:t>
      </w:r>
    </w:p>
    <w:p>
      <w:pPr/>
      <w:r>
        <w:rPr/>
        <w:t xml:space="preserve">5-) Varlıkların değişmesi ile onların hikmetle yönetilmesi arasında nasıl bir bağlantı kuruluyor?</w:t>
      </w:r>
    </w:p>
    <w:p>
      <w:pPr/>
      <w:r>
        <w:rPr/>
        <w:t xml:space="preserve">Değişimin başıboş değil, bilen ve amaç gözeten bir iradenin tasarrufu altında olduğu gösteriliyor.</w:t>
      </w:r>
    </w:p>
    <w:p>
      <w:pPr/>
      <w:r>
        <w:rPr/>
        <w:t xml:space="preserve">6-) Parçada “bilbedahe” denecek kadar açık görülen husus nedir?</w:t>
      </w:r>
    </w:p>
    <w:p>
      <w:pPr/>
      <w:r>
        <w:rPr/>
        <w:t xml:space="preserve">Kâinattaki düzen, ilişki ve yenilenmenin; ilim, kudret ve sanat sahibi bir Yaratıcıyı apaçık göstermesidir.</w:t>
      </w:r>
    </w:p>
    <w:p>
      <w:pPr/>
      <w:r>
        <w:rPr/>
        <w:t xml:space="preserve">7-) Kâinatın parçaları ile bütünü arasında nasıl bir uyum tasvir ediliyor?</w:t>
      </w:r>
    </w:p>
    <w:p>
      <w:pPr/>
      <w:r>
        <w:rPr/>
        <w:t xml:space="preserve">Parçaların da bütünün de aynı hikmetli düzeni göstermesiyle tam bir uyum tasvir ediliyor.</w:t>
      </w:r>
    </w:p>
    <w:p>
      <w:pPr/>
      <w:r>
        <w:rPr/>
        <w:t xml:space="preserve">8-) Bu parçaya göre olgun bir mümin, kâinata nasıl bakmalıdır?</w:t>
      </w:r>
    </w:p>
    <w:p>
      <w:pPr/>
      <w:r>
        <w:rPr/>
        <w:t xml:space="preserve">Onu sıradan bir tabiat manzarası olarak değil, Allah’ın kudretini, hikmetini ve birliğini gösteren kapsamlı bir delil olarak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7c5600b5af54874" /></Relationships>
</file>