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856d518f74f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ayetul-kubra-p78-ikinci-bab-1-menzil-4-hakikat-hakimiyet-kainatta-hakimiyet-delilleri - Set 1</w:t>
      </w:r>
    </w:p>
    <w:p>
      <w:pPr/>
      <w:r>
        <w:rPr/>
        <w:t xml:space="preserve">1-) Dördüncü hakikat bu parçada hangi kavramla ifade edilmektedir? (10 kelime)</w:t>
      </w:r>
    </w:p>
    <w:p>
      <w:pPr/>
      <w:r>
        <w:rPr/>
        <w:t xml:space="preserve">Mutlak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dikkatle bakıldığında nasıl bir genel görünüm ortaya çıktığı belirtilmektedir? (18 kelime)</w:t>
      </w:r>
    </w:p>
    <w:p>
      <w:pPr/>
      <w:r>
        <w:rPr/>
        <w:t xml:space="preserve">Son derece görkemli, hareketli,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durumu bu idare anlayışına nasıl delil olmaktadır? (19 kelime)</w:t>
      </w:r>
    </w:p>
    <w:p>
      <w:pPr/>
      <w:r>
        <w:rPr/>
        <w:t xml:space="preserve">Her bir şeyin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küçükten büyüğe hangi varlık grupları örnek verilerek genel bir düzen anlatılmaktadır? (12 kelime)</w:t>
      </w:r>
    </w:p>
    <w:p>
      <w:pPr/>
      <w:r>
        <w:rPr/>
        <w:t xml:space="preserve">En küçük parçacıklardan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örnekler, ilahî idare hakkında hangi sonuca götürmektedir? (13 kelime)</w:t>
      </w:r>
    </w:p>
    <w:p>
      <w:pPr/>
      <w:r>
        <w:rPr/>
        <w:t xml:space="preserve">Hepsinde geçerli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askerlik benzetmesi neyi daha anlaşılır hâle getirmektedir? (17 kelime)</w:t>
      </w:r>
    </w:p>
    <w:p>
      <w:pPr/>
      <w:r>
        <w:rPr/>
        <w:t xml:space="preserve">Kâinattaki varlıkların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“Tekvinî emirler” ifadesi burada neyi anlatmaktadır? (9 kelime)</w:t>
      </w:r>
    </w:p>
    <w:p>
      <w:pPr/>
      <w:r>
        <w:rPr/>
        <w:t xml:space="preserve">Kâinatta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Hâkimiyetin “mutlak” olarak nitelenmesi neden önemlidir? (16 kelime)</w:t>
      </w:r>
    </w:p>
    <w:p>
      <w:pPr/>
      <w:r>
        <w:rPr/>
        <w:t xml:space="preserve">Çünkü bu ifade,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kısa olarak nasıl özetlenebilir? (15 kelime)</w:t>
      </w:r>
    </w:p>
    <w:p>
      <w:pPr/>
      <w:r>
        <w:rPr/>
        <w:t xml:space="preserve">Kâinattaki umumi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öğrenciler için verdiği temel düşünme dersi nedir? (12 kelime)</w:t>
      </w:r>
    </w:p>
    <w:p>
      <w:pPr/>
      <w:r>
        <w:rPr/>
        <w:t xml:space="preserve">Kâinattaki düzeni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2</w:t>
      </w:r>
    </w:p>
    <w:p>
      <w:pPr/>
      <w:r>
        <w:rPr/>
        <w:t xml:space="preserve">1-) Dördüncü hakikatin ele alınışında kâinat hangi iki benzetmeyle tasvir edilmektedir? (13 kelime)</w:t>
      </w:r>
    </w:p>
    <w:p>
      <w:pPr/>
      <w:r>
        <w:rPr/>
        <w:t xml:space="preserve">Biri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benzetmenin ortak vurgusu nedir?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“bir vazife ile meşgul” görülmesi neyi düşündürmektedir? (12 kelime)</w:t>
      </w:r>
    </w:p>
    <w:p>
      <w:pPr/>
      <w:r>
        <w:rPr/>
        <w:t xml:space="preserve">Onların tesadüfen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Ayette geçen “ordular” anlamı, kâinat tasvirine nasıl katkı sağlamaktadır? (10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parçacıklar ile yıldızların birlikte anılması neyi göstermektedir? (11 kelime)</w:t>
      </w:r>
    </w:p>
    <w:p>
      <w:pPr/>
      <w:r>
        <w:rPr/>
        <w:t xml:space="preserve">Aynı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ve hayvanların askerî bir düzen içinde anılması hangi yönü öne çıkarır? (12 kelime)</w:t>
      </w:r>
    </w:p>
    <w:p>
      <w:pPr/>
      <w:r>
        <w:rPr/>
        <w:t xml:space="preserve">Canlıların 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“Hâkimane”, “âmirane” ve “şahane” nitelemeleri nasıl bir idareyi tasvir eder? (9 kelime)</w:t>
      </w:r>
    </w:p>
    <w:p>
      <w:pPr/>
      <w:r>
        <w:rPr/>
        <w:t xml:space="preserve">Hikmetli, emredici,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tasvirlerden çıkarılan kesin hüküm nedir? (11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hükümranlık sadece yer yüzüyle mi sınırlıdır? (11 kelime)</w:t>
      </w:r>
    </w:p>
    <w:p>
      <w:pPr/>
      <w:r>
        <w:rPr/>
        <w:t xml:space="preserve">Hayır, yer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zihninde hangi temel kanaat oluşmalıdır? (14 kelime)</w:t>
      </w:r>
    </w:p>
    <w:p>
      <w:pPr/>
      <w:r>
        <w:rPr/>
        <w:t xml:space="preserve">Kâinatın bütün katmanlarında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3</w:t>
      </w:r>
    </w:p>
    <w:p>
      <w:pPr/>
      <w:r>
        <w:rPr/>
        <w:t xml:space="preserve">1-) Parçada “dördüncü hakikat” neden bir delil olarak sunulmaktadır? (14 kelime)</w:t>
      </w:r>
    </w:p>
    <w:p>
      <w:pPr/>
      <w:r>
        <w:rPr/>
        <w:t xml:space="preserve">Çünkü 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“geniş dikkat” ile bakmanın önemi nedir? (11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varlıkların durumunda yalnızca hareketi mi, yoksa amaçlı bir sevki mi vurgulamaktadır? (11 kelime)</w:t>
      </w:r>
    </w:p>
    <w:p>
      <w:pPr/>
      <w:r>
        <w:rPr/>
        <w:t xml:space="preserve">Sadece hareketi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memurlar ile çok büyük askerlerin birlikte zikredilmesi nasıl bir anlam taşır? (13 kelime)</w:t>
      </w:r>
    </w:p>
    <w:p>
      <w:pPr/>
      <w:r>
        <w:rPr/>
        <w:t xml:space="preserve">İlahî emrin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anlatımda “memur” benzetmesi varlıkların hangi yönünü öne çıkarır? (10 kelime)</w:t>
      </w:r>
    </w:p>
    <w:p>
      <w:pPr/>
      <w:r>
        <w:rPr/>
        <w:t xml:space="preserve">Kendiliklerinden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düzen, sadece fizikî bir uyum mu ifade eder?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Hâkimiyet ile küllî emir arasındaki bağ nasıl kurulmaktadır? (13 kelime)</w:t>
      </w:r>
    </w:p>
    <w:p>
      <w:pPr/>
      <w:r>
        <w:rPr/>
        <w:t xml:space="preserve">Her yerde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gözlemden inanca doğru nasıl bir geçiş yapılmaktadır? (13 kelime)</w:t>
      </w:r>
    </w:p>
    <w:p>
      <w:pPr/>
      <w:r>
        <w:rPr/>
        <w:t xml:space="preserve">Kâinattaki görülen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anlatılan hâkimiyet, zayıf ve sınırlı bir yönetim olarak mı sunulmaktadır? (13 kelime)</w:t>
      </w:r>
    </w:p>
    <w:p>
      <w:pPr/>
      <w:r>
        <w:rPr/>
        <w:t xml:space="preserve">Hayır, 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4</w:t>
      </w:r>
    </w:p>
    <w:p>
      <w:pPr/>
      <w:r>
        <w:rPr/>
        <w:t xml:space="preserve">1-) Dördüncü hakikatte kâinatın “şehir”e benzetilmesi hangi fikri güçlendirmektedir? (12 kelime)</w:t>
      </w:r>
    </w:p>
    <w:p>
      <w:pPr/>
      <w:r>
        <w:rPr/>
        <w:t xml:space="preserve">Her unsurun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işleyişin hikmetli olduğunun anlaşılmasına hangi gözlem destek olur? (14 kelime)</w:t>
      </w:r>
    </w:p>
    <w:p>
      <w:pPr/>
      <w:r>
        <w:rPr/>
        <w:t xml:space="preserve">Her şeyin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hareketliliğin yanında özellikle hangi özellik vurgulanmaktadır? (10 kelime)</w:t>
      </w:r>
    </w:p>
    <w:p>
      <w:pPr/>
      <w:r>
        <w:rPr/>
        <w:t xml:space="preserve">Bu hareketliliğin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Askerî teşbihte yer alan birliklerin çeşitliliği neyi ispat için kullanılmaktadır? (11 kelime)</w:t>
      </w:r>
    </w:p>
    <w:p>
      <w:pPr/>
      <w:r>
        <w:rPr/>
        <w:t xml:space="preserve">Farklı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küçükten en büyüğe doğru verilen örnek sıralaması nasıl bir etki oluşturmaktadır? (8 kelime)</w:t>
      </w:r>
    </w:p>
    <w:p>
      <w:pPr/>
      <w:r>
        <w:rPr/>
        <w:t xml:space="preserve">Hâkimiyetin 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Parça, ilahî yönetimi yalnız kuvvet yönüyle mi ele alır, yoksa hikmet boyutunu da içerir mi? (6 kelime)</w:t>
      </w:r>
    </w:p>
    <w:p>
      <w:pPr/>
      <w:r>
        <w:rPr/>
        <w:t xml:space="preserve">Kuvvetle</w:t>
      </w:r>
    </w:p>
    <w:p>
      <w:r>
        <w:rPr/>
        <w:t/>
      </w:r>
    </w:p>
    <w:p>
      <w:pPr/>
      <w:r>
        <w:rPr/>
        <w:t xml:space="preserve">7-) Bu bölümde tevhid düşüncesi daha çok hangi yoldan temellendirilmektedir? (8 kelime)</w:t>
      </w:r>
    </w:p>
    <w:p>
      <w:pPr/>
      <w:r>
        <w:rPr/>
        <w:t xml:space="preserve">Gözlenen kozmik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delillendirme tarzı soyut mu, yoksa gözleme dayalı mı ilerlemektedir? (6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9-) Bu hakikatin özeti bir cümleyle nasıl söylenebilir? (15 kelime)</w:t>
      </w:r>
    </w:p>
    <w:p>
      <w:pPr/>
      <w:r>
        <w:rPr/>
        <w:t xml:space="preserve">Bütün varlıkların görevli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5</w:t>
      </w:r>
    </w:p>
    <w:p>
      <w:pPr/>
      <w:r>
        <w:rPr/>
        <w:t xml:space="preserve">1-) Parçanın merkezinde yer alan ana kavram nedir? (2 kelime)</w:t>
      </w:r>
    </w:p>
    <w:p>
      <w:r>
        <w:rPr/>
        <w:t/>
      </w:r>
    </w:p>
    <w:p>
      <w:pPr/>
      <w:r>
        <w:rPr/>
        <w:t xml:space="preserve">2-) Kâinatın bir memleket gibi görülmesi hangi açıdan anlamlıdır? (14 kelime)</w:t>
      </w:r>
    </w:p>
    <w:p>
      <w:pPr/>
      <w:r>
        <w:rPr/>
        <w:t xml:space="preserve">Çünkü burada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Şehir benzetmesinde öne çıkan yön nedir? (6 kelime)</w:t>
      </w:r>
    </w:p>
    <w:p>
      <w:pPr/>
      <w:r>
        <w:rPr/>
        <w:t xml:space="preserve">İdarenin</w:t>
      </w:r>
    </w:p>
    <w:p>
      <w:r>
        <w:rPr/>
        <w:t/>
      </w:r>
    </w:p>
    <w:p>
      <w:pPr/>
      <w:r>
        <w:rPr/>
        <w:t xml:space="preserve">4-) Her şeyin “musahhar” şekilde çalışması ne demeye gelmektedir? (12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Ayetin çağrıştırdığı askerlik düzeni, varlıklar arasında nasıl bir ortaklık kurmaktadır? (11 kelime)</w:t>
      </w:r>
    </w:p>
    <w:p>
      <w:pPr/>
      <w:r>
        <w:rPr/>
        <w:t xml:space="preserve">Farklı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Zerrattan yıldızlara uzanan örnekleme, ilahî idarenin hangi niteliğini ortaya koyar?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Küçük varlıklarla büyük varlıkların aynı bağlamda anılması neden önemlidir? (12 kelime)</w:t>
      </w:r>
    </w:p>
    <w:p>
      <w:pPr/>
      <w:r>
        <w:rPr/>
        <w:t xml:space="preserve">Çünkü aynı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ortak işleyişin arkasında ne vardır? (10 kelime)</w:t>
      </w:r>
    </w:p>
    <w:p>
      <w:pPr/>
      <w:r>
        <w:rPr/>
        <w:t xml:space="preserve">Hikmetle hükmeden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bu hakikati akla nasıl yaklaştırmaktadır? (12 kelime)</w:t>
      </w:r>
    </w:p>
    <w:p>
      <w:pPr/>
      <w:r>
        <w:rPr/>
        <w:t xml:space="preserve">Somut örnekler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6</w:t>
      </w:r>
    </w:p>
    <w:p>
      <w:pPr/>
      <w:r>
        <w:rPr/>
        <w:t xml:space="preserve">1-) Dördüncü hakikatte kâinata bakan kimsenin fark ettiği ilk şeylerden biri nedir? (11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 niçin sıradan bir hareket olarak görülmemektedir? (8 kelime)</w:t>
      </w:r>
    </w:p>
    <w:p>
      <w:pPr/>
      <w:r>
        <w:rPr/>
        <w:t xml:space="preserve">Çünkü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her nev’in görevli gösterilmesi neyi reddeder? (5 kelime)</w:t>
      </w:r>
    </w:p>
    <w:p>
      <w:pPr/>
      <w:r>
        <w:rPr/>
        <w:t xml:space="preserve">Başıboşluk</w:t>
      </w:r>
    </w:p>
    <w:p>
      <w:r>
        <w:rPr/>
        <w:t/>
      </w:r>
    </w:p>
    <w:p>
      <w:pPr/>
      <w:r>
        <w:rPr/>
        <w:t xml:space="preserve">4-) Asker benzetmesi, itaat ve komuta ilişkisini nasıl hissettirir? (13 kelime)</w:t>
      </w:r>
    </w:p>
    <w:p>
      <w:pPr/>
      <w:r>
        <w:rPr/>
        <w:t xml:space="preserve">Varlıkların kendilerine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“Rabbani ordular” ifadesi, kâinata hangi bakış açısını kazandırır? (13 kelime)</w:t>
      </w:r>
    </w:p>
    <w:p>
      <w:pPr/>
      <w:r>
        <w:rPr/>
        <w:t xml:space="preserve">Varlıkları dağınık nesneler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memurlardan büyük askerlere kadar aynı hükümlerin işlemesi hangi sonuca götürür? (10 kelime)</w:t>
      </w:r>
    </w:p>
    <w:p>
      <w:pPr/>
      <w:r>
        <w:rPr/>
        <w:t xml:space="preserve">Hepsini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“âmiriyet-i külliye” neyi ifade eder? (9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Hâkimiyetin varlığı bu bölümde hangi tür delille temellendirilmektedir? (9 kelime)</w:t>
      </w:r>
    </w:p>
    <w:p>
      <w:pPr/>
      <w:r>
        <w:rPr/>
        <w:t xml:space="preserve">Kâinatta 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hakikatin inanç bakımından en önemli neticesi nedir? (7 kelime)</w:t>
      </w:r>
    </w:p>
    <w:p>
      <w:pPr/>
      <w:r>
        <w:rPr/>
        <w:t xml:space="preserve">Tevhidi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1 - CEVAPLAR</w:t>
      </w:r>
    </w:p>
    <w:p>
      <w:pPr/>
      <w:r>
        <w:rPr/>
        <w:t xml:space="preserve">1-) Dördüncü hakikat bu parçada hangi kavramla ifade edilmektedir?</w:t>
      </w:r>
    </w:p>
    <w:p>
      <w:pPr/>
      <w:r>
        <w:rPr/>
        <w:t xml:space="preserve">Mutlak hüküm ve idare sahibi olma manasındaki hâkimiyetle ifade edilmektedir.</w:t>
      </w:r>
    </w:p>
    <w:p>
      <w:pPr/>
      <w:r>
        <w:rPr/>
        <w:t xml:space="preserve">2-) Kâinata dikkatle bakıldığında nasıl bir genel görünüm ortaya çıktığı belirtilmektedir?</w:t>
      </w:r>
    </w:p>
    <w:p>
      <w:pPr/>
      <w:r>
        <w:rPr/>
        <w:t xml:space="preserve">Son derece görkemli, hareketli, düzenli ve hikmetli bir idare altında bulunan bir ülke veya şehir gibi göründüğü belirtilmektedir.</w:t>
      </w:r>
    </w:p>
    <w:p>
      <w:pPr/>
      <w:r>
        <w:rPr/>
        <w:t xml:space="preserve">3-) Varlıkların durumu bu idare anlayışına nasıl delil olmaktadır?</w:t>
      </w:r>
    </w:p>
    <w:p>
      <w:pPr/>
      <w:r>
        <w:rPr/>
        <w:t xml:space="preserve">Her bir şeyin ve her türün belli bir görevle sevk edilmesi, hepsinin bir emir ve düzen altında bulunduğunu göstermektedir.</w:t>
      </w:r>
    </w:p>
    <w:p>
      <w:pPr/>
      <w:r>
        <w:rPr/>
        <w:t xml:space="preserve">4-) Parçada küçükten büyüğe hangi varlık grupları örnek verilerek genel bir düzen anlatılmaktadır?</w:t>
      </w:r>
    </w:p>
    <w:p>
      <w:pPr/>
      <w:r>
        <w:rPr/>
        <w:t xml:space="preserve">En küçük parçacıklardan bitkilere, hayvanlara ve yıldızlara kadar bütün tabakalar örnek verilmektedir.</w:t>
      </w:r>
    </w:p>
    <w:p>
      <w:pPr/>
      <w:r>
        <w:rPr/>
        <w:t xml:space="preserve">5-) Bu örnekler, ilahî idare hakkında hangi sonuca götürmektedir?</w:t>
      </w:r>
    </w:p>
    <w:p>
      <w:pPr/>
      <w:r>
        <w:rPr/>
        <w:t xml:space="preserve">Hepsinde geçerli olan tek bir kuşatıcı yönetim ve umumi emir bulunduğu sonucuna götürmektedir.</w:t>
      </w:r>
    </w:p>
    <w:p>
      <w:pPr/>
      <w:r>
        <w:rPr/>
        <w:t xml:space="preserve">6-) Metindeki askerlik benzetmesi neyi daha anlaşılır hâle getirmektedir?</w:t>
      </w:r>
    </w:p>
    <w:p>
      <w:pPr/>
      <w:r>
        <w:rPr/>
        <w:t xml:space="preserve">Kâinattaki varlıkların başıboş değil, emir alan ve vazife yapan birlikler gibi sevk edildiğini daha açık hâle getirmektedir.</w:t>
      </w:r>
    </w:p>
    <w:p>
      <w:pPr/>
      <w:r>
        <w:rPr/>
        <w:t xml:space="preserve">7-) “Tekvinî emirler” ifadesi burada neyi anlatmaktadır?</w:t>
      </w:r>
    </w:p>
    <w:p>
      <w:pPr/>
      <w:r>
        <w:rPr/>
        <w:t xml:space="preserve">Kâinatta işleyen yaratılışa bağlı ilahî yönlendirme ve hükmetmeyi anlatmaktadır.</w:t>
      </w:r>
    </w:p>
    <w:p>
      <w:pPr/>
      <w:r>
        <w:rPr/>
        <w:t xml:space="preserve">8-) Hâkimiyetin “mutlak” olarak nitelenmesi neden önemlidir?</w:t>
      </w:r>
    </w:p>
    <w:p>
      <w:pPr/>
      <w:r>
        <w:rPr/>
        <w:t xml:space="preserve">Çünkü bu ifade, idarenin sınırlı bir alanda değil bütün kâinatı kapsayan eksiksiz bir hükümranlık olduğunu göstermektedir.</w:t>
      </w:r>
    </w:p>
    <w:p>
      <w:pPr/>
      <w:r>
        <w:rPr/>
        <w:t xml:space="preserve">9-) Bu bölümün ana fikri kısa olarak nasıl özetlenebilir?</w:t>
      </w:r>
    </w:p>
    <w:p>
      <w:pPr/>
      <w:r>
        <w:rPr/>
        <w:t xml:space="preserve">Kâinattaki umumi düzen, görev dağılımı ve emredici işleyiş, tek ve mutlak bir ilahî hâkimiyeti göstermektedir.</w:t>
      </w:r>
    </w:p>
    <w:p>
      <w:pPr/>
      <w:r>
        <w:rPr/>
        <w:t xml:space="preserve">10-) Bu parçanın öğrenciler için verdiği temel düşünme dersi nedir?</w:t>
      </w:r>
    </w:p>
    <w:p>
      <w:pPr/>
      <w:r>
        <w:rPr/>
        <w:t xml:space="preserve">Kâinattaki düzeni dikkatle okuyarak birlik, hikmet ve ilahî idare sonucuna ulaşmak gerektiğidir.</w:t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2 - CEVAPLAR</w:t>
      </w:r>
    </w:p>
    <w:p>
      <w:pPr/>
      <w:r>
        <w:rPr/>
        <w:t xml:space="preserve">1-) Dördüncü hakikatin ele alınışında kâinat hangi iki benzetmeyle tasvir edilmektedir?</w:t>
      </w:r>
    </w:p>
    <w:p>
      <w:pPr/>
      <w:r>
        <w:rPr/>
        <w:t xml:space="preserve">Biri büyük ve ihtişamlı bir memleket, diğeri de idaresi sağlam bir şehir benzetmesidir.</w:t>
      </w:r>
    </w:p>
    <w:p>
      <w:pPr/>
      <w:r>
        <w:rPr/>
        <w:t xml:space="preserve">2-) Bu iki benzetmenin ortak vurgusu nedir?</w:t>
      </w:r>
    </w:p>
    <w:p>
      <w:pPr/>
      <w:r>
        <w:rPr/>
        <w:t xml:space="preserve">Her şeyin başıboş olmayıp düzenli bir idare altında bulunmasıdır.</w:t>
      </w:r>
    </w:p>
    <w:p>
      <w:pPr/>
      <w:r>
        <w:rPr/>
        <w:t xml:space="preserve">3-) Varlıkların “bir vazife ile meşgul” görülmesi neyi düşündürmektedir?</w:t>
      </w:r>
    </w:p>
    <w:p>
      <w:pPr/>
      <w:r>
        <w:rPr/>
        <w:t xml:space="preserve">Onların tesadüfen değil, belirli bir maksat ve emir doğrultusunda hareket ettiğini düşündürmektedir.</w:t>
      </w:r>
    </w:p>
    <w:p>
      <w:pPr/>
      <w:r>
        <w:rPr/>
        <w:t xml:space="preserve">4-) Ayette geçen “ordular” anlamı, kâinat tasvirine nasıl katkı sağlamaktadır?</w:t>
      </w:r>
    </w:p>
    <w:p>
      <w:pPr/>
      <w:r>
        <w:rPr/>
        <w:t xml:space="preserve">Kâinattaki farklı varlık tabakalarının disiplinli birlikler gibi sevk edildiğini hissettirmektedir.</w:t>
      </w:r>
    </w:p>
    <w:p>
      <w:pPr/>
      <w:r>
        <w:rPr/>
        <w:t xml:space="preserve">5-) Parçada parçacıklar ile yıldızların birlikte anılması neyi göstermektedir?</w:t>
      </w:r>
    </w:p>
    <w:p>
      <w:pPr/>
      <w:r>
        <w:rPr/>
        <w:t xml:space="preserve">Aynı yönetimin hem en küçükte hem en büyükte geçerli olduğunu göstermektedir.</w:t>
      </w:r>
    </w:p>
    <w:p>
      <w:pPr/>
      <w:r>
        <w:rPr/>
        <w:t xml:space="preserve">6-) Bitkiler ve hayvanların askerî bir düzen içinde anılması hangi yönü öne çıkarır?</w:t>
      </w:r>
    </w:p>
    <w:p>
      <w:pPr/>
      <w:r>
        <w:rPr/>
        <w:t xml:space="preserve">Canlıların da ilahî hükme bağlı, görevli varlıklar olarak ele alındığını öne çıkarır.</w:t>
      </w:r>
    </w:p>
    <w:p>
      <w:pPr/>
      <w:r>
        <w:rPr/>
        <w:t xml:space="preserve">7-) “Hâkimane”, “âmirane” ve “şahane” nitelemeleri nasıl bir idareyi tasvir eder?</w:t>
      </w:r>
    </w:p>
    <w:p>
      <w:pPr/>
      <w:r>
        <w:rPr/>
        <w:t xml:space="preserve">Hikmetli, emredici, güçlü ve üstün bir idareyi tasvir eder.</w:t>
      </w:r>
    </w:p>
    <w:p>
      <w:pPr/>
      <w:r>
        <w:rPr/>
        <w:t xml:space="preserve">8-) Bu tasvirlerden çıkarılan kesin hüküm nedir?</w:t>
      </w:r>
    </w:p>
    <w:p>
      <w:pPr/>
      <w:r>
        <w:rPr/>
        <w:t xml:space="preserve">Bütün bu işleyişin, her şeyi kuşatan tek bir hükümranlığa delil olduğudur.</w:t>
      </w:r>
    </w:p>
    <w:p>
      <w:pPr/>
      <w:r>
        <w:rPr/>
        <w:t xml:space="preserve">9-) Metne göre bu hükümranlık sadece yer yüzüyle mi sınırlıdır?</w:t>
      </w:r>
    </w:p>
    <w:p>
      <w:pPr/>
      <w:r>
        <w:rPr/>
        <w:t xml:space="preserve">Hayır, yer ile birlikte gökleri de içine alan kapsamlı bir hükümranlıktır.</w:t>
      </w:r>
    </w:p>
    <w:p>
      <w:pPr/>
      <w:r>
        <w:rPr/>
        <w:t xml:space="preserve">10-) Bu pasajı okuyan bir öğrencinin zihninde hangi temel kanaat oluşmalıdır?</w:t>
      </w:r>
    </w:p>
    <w:p>
      <w:pPr/>
      <w:r>
        <w:rPr/>
        <w:t xml:space="preserve">Kâinatın bütün katmanlarında görülen disiplinli işleyişin, tek bir Rabbin mutlak hükümranlığını gösterdiği kanaati oluşmalıdır.</w:t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3 - CEVAPLAR</w:t>
      </w:r>
    </w:p>
    <w:p>
      <w:pPr/>
      <w:r>
        <w:rPr/>
        <w:t xml:space="preserve">1-) Parçada “dördüncü hakikat” neden bir delil olarak sunulmaktadır?</w:t>
      </w:r>
    </w:p>
    <w:p>
      <w:pPr/>
      <w:r>
        <w:rPr/>
        <w:t xml:space="preserve">Çünkü kâinatta görülen genel idare ve düzen, ilahî birliğe açık bir işaret olarak gösterilmektedir.</w:t>
      </w:r>
    </w:p>
    <w:p>
      <w:pPr/>
      <w:r>
        <w:rPr/>
        <w:t xml:space="preserve">2-) Kâinata “geniş dikkat” ile bakmanın önemi nedir?</w:t>
      </w:r>
    </w:p>
    <w:p>
      <w:pPr/>
      <w:r>
        <w:rPr/>
        <w:t xml:space="preserve">Dağınık görünen şeylerin arkasındaki kapsamlı düzeni ve ortak yönetimi fark ettirmesidir.</w:t>
      </w:r>
    </w:p>
    <w:p>
      <w:pPr/>
      <w:r>
        <w:rPr/>
        <w:t xml:space="preserve">3-) Metin, varlıkların durumunda yalnızca hareketi mi, yoksa amaçlı bir sevki mi vurgulamaktadır?</w:t>
      </w:r>
    </w:p>
    <w:p>
      <w:pPr/>
      <w:r>
        <w:rPr/>
        <w:t xml:space="preserve">Sadece hareketi değil, belli bir göreve bağlı amaçlı bir sevki vurgulamaktadır.</w:t>
      </w:r>
    </w:p>
    <w:p>
      <w:pPr/>
      <w:r>
        <w:rPr/>
        <w:t xml:space="preserve">4-) En küçük memurlar ile çok büyük askerlerin birlikte zikredilmesi nasıl bir anlam taşır?</w:t>
      </w:r>
    </w:p>
    <w:p>
      <w:pPr/>
      <w:r>
        <w:rPr/>
        <w:t xml:space="preserve">İlahî emrin yalnız büyük işlerde değil en küçük ayrıntılarda da geçerli olduğunu anlatır.</w:t>
      </w:r>
    </w:p>
    <w:p>
      <w:pPr/>
      <w:r>
        <w:rPr/>
        <w:t xml:space="preserve">5-) Bu anlatımda “memur” benzetmesi varlıkların hangi yönünü öne çıkarır?</w:t>
      </w:r>
    </w:p>
    <w:p>
      <w:pPr/>
      <w:r>
        <w:rPr/>
        <w:t xml:space="preserve">Kendiliklerinden değil, kendilerine verilen işle meşgul olma yönünü öne çıkarır.</w:t>
      </w:r>
    </w:p>
    <w:p>
      <w:pPr/>
      <w:r>
        <w:rPr/>
        <w:t xml:space="preserve">6-) Parçada geçen düzen, sadece fizikî bir uyum mu ifade eder?</w:t>
      </w:r>
    </w:p>
    <w:p>
      <w:pPr/>
      <w:r>
        <w:rPr/>
        <w:t xml:space="preserve">Hayır, aynı zamanda emir, görev ve yönetim ilişkisini de ifade eder.</w:t>
      </w:r>
    </w:p>
    <w:p>
      <w:pPr/>
      <w:r>
        <w:rPr/>
        <w:t xml:space="preserve">7-) Hâkimiyet ile küllî emir arasındaki bağ nasıl kurulmaktadır?</w:t>
      </w:r>
    </w:p>
    <w:p>
      <w:pPr/>
      <w:r>
        <w:rPr/>
        <w:t xml:space="preserve">Her yerde işleyen ortak hükümlerin varlığı, hepsini kapsayan bir emir sahibini gerekli kılmaktadır.</w:t>
      </w:r>
    </w:p>
    <w:p>
      <w:pPr/>
      <w:r>
        <w:rPr/>
        <w:t xml:space="preserve">8-) Bu bölümde gözlemden inanca doğru nasıl bir geçiş yapılmaktadır?</w:t>
      </w:r>
    </w:p>
    <w:p>
      <w:pPr/>
      <w:r>
        <w:rPr/>
        <w:t xml:space="preserve">Kâinattaki görülen düzen ve sevkten, görünmeyen fakat kesin olan ilahî idare sonucuna varılmaktadır.</w:t>
      </w:r>
    </w:p>
    <w:p>
      <w:pPr/>
      <w:r>
        <w:rPr/>
        <w:t xml:space="preserve">9-) Parçada anlatılan hâkimiyet, zayıf ve sınırlı bir yönetim olarak mı sunulmaktadır?</w:t>
      </w:r>
    </w:p>
    <w:p>
      <w:pPr/>
      <w:r>
        <w:rPr/>
        <w:t xml:space="preserve">Hayır, son derece güçlü, yaygın ve her seviyede etkili bir yönetim olarak sunulmaktadır.</w:t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4 - CEVAPLAR</w:t>
      </w:r>
    </w:p>
    <w:p>
      <w:pPr/>
      <w:r>
        <w:rPr/>
        <w:t xml:space="preserve">1-) Dördüncü hakikatte kâinatın “şehir”e benzetilmesi hangi fikri güçlendirmektedir?</w:t>
      </w:r>
    </w:p>
    <w:p>
      <w:pPr/>
      <w:r>
        <w:rPr/>
        <w:t xml:space="preserve">Her unsurun belli bir düzen, kural ve yönetim altında bulunduğu fikrini güçlendirmektedir.</w:t>
      </w:r>
    </w:p>
    <w:p>
      <w:pPr/>
      <w:r>
        <w:rPr/>
        <w:t xml:space="preserve">2-) Parçada işleyişin hikmetli olduğunun anlaşılmasına hangi gözlem destek olur?</w:t>
      </w:r>
    </w:p>
    <w:p>
      <w:pPr/>
      <w:r>
        <w:rPr/>
        <w:t xml:space="preserve">Her şeyin ve her türün uygun bir vazife ile çalıştırılıyor görünmesi bu kanaati destekler.</w:t>
      </w:r>
    </w:p>
    <w:p>
      <w:pPr/>
      <w:r>
        <w:rPr/>
        <w:t xml:space="preserve">3-) Kâinattaki hareketliliğin yanında özellikle hangi özellik vurgulanmaktadır?</w:t>
      </w:r>
    </w:p>
    <w:p>
      <w:pPr/>
      <w:r>
        <w:rPr/>
        <w:t xml:space="preserve">Bu hareketliliğin rastgele değil, otorite ve düzen içinde gerçekleştiği vurgulanmaktadır.</w:t>
      </w:r>
    </w:p>
    <w:p>
      <w:pPr/>
      <w:r>
        <w:rPr/>
        <w:t xml:space="preserve">4-) Askerî teşbihte yer alan birliklerin çeşitliliği neyi ispat için kullanılmaktadır?</w:t>
      </w:r>
    </w:p>
    <w:p>
      <w:pPr/>
      <w:r>
        <w:rPr/>
        <w:t xml:space="preserve">Farklı varlık sınıflarının tek bir hâkimiyet altında toplandığını ispat için kullanılmaktadır.</w:t>
      </w:r>
    </w:p>
    <w:p>
      <w:pPr/>
      <w:r>
        <w:rPr/>
        <w:t xml:space="preserve">5-) En küçükten en büyüğe doğru verilen örnek sıralaması nasıl bir etki oluşturmaktadır?</w:t>
      </w:r>
    </w:p>
    <w:p>
      <w:pPr/>
      <w:r>
        <w:rPr/>
        <w:t xml:space="preserve">Hâkimiyetin sınır tanımadığını ve bütün kademeleri kuşattığını düşündürmektedir.</w:t>
      </w:r>
    </w:p>
    <w:p>
      <w:pPr/>
      <w:r>
        <w:rPr/>
        <w:t xml:space="preserve">6-) Parça, ilahî yönetimi yalnız kuvvet yönüyle mi ele alır, yoksa hikmet boyutunu da içerir mi?</w:t>
      </w:r>
    </w:p>
    <w:p>
      <w:pPr/>
      <w:r>
        <w:rPr/>
        <w:t xml:space="preserve">Kuvvetle beraber hikmet boyutunu da içerir.</w:t>
      </w:r>
    </w:p>
    <w:p>
      <w:pPr/>
      <w:r>
        <w:rPr/>
        <w:t xml:space="preserve">7-) Bu bölümde tevhid düşüncesi daha çok hangi yoldan temellendirilmektedir?</w:t>
      </w:r>
    </w:p>
    <w:p>
      <w:pPr/>
      <w:r>
        <w:rPr/>
        <w:t xml:space="preserve">Gözlenen kozmik düzen ve kuşatıcı otorite yoluyla temellendirilmektedir.</w:t>
      </w:r>
    </w:p>
    <w:p>
      <w:pPr/>
      <w:r>
        <w:rPr/>
        <w:t xml:space="preserve">8-) Parçadaki delillendirme tarzı soyut mu, yoksa gözleme dayalı mı ilerlemektedir?</w:t>
      </w:r>
    </w:p>
    <w:p>
      <w:pPr/>
      <w:r>
        <w:rPr/>
        <w:t xml:space="preserve">Gözleme dayalı bir delillendirme ile ilerlemektedir.</w:t>
      </w:r>
    </w:p>
    <w:p>
      <w:pPr/>
      <w:r>
        <w:rPr/>
        <w:t xml:space="preserve">9-) Bu hakikatin özeti bir cümleyle nasıl söylenebilir?</w:t>
      </w:r>
    </w:p>
    <w:p>
      <w:pPr/>
      <w:r>
        <w:rPr/>
        <w:t xml:space="preserve">Bütün varlıkların görevli ve düzenli biçimde sevk edilmesi, tek ve mutlak bir ilahî hâkimiyeti göstermektedir.</w:t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5 - CEVAPLAR</w:t>
      </w:r>
    </w:p>
    <w:p>
      <w:pPr/>
      <w:r>
        <w:rPr/>
        <w:t xml:space="preserve">1-) Parçanın merkezinde yer alan ana kavram nedir?</w:t>
      </w:r>
    </w:p>
    <w:p>
      <w:pPr/>
      <w:r>
        <w:rPr/>
        <w:t xml:space="preserve">Hâkimiyet kavramıdır.</w:t>
      </w:r>
    </w:p>
    <w:p>
      <w:pPr/>
      <w:r>
        <w:rPr/>
        <w:t xml:space="preserve">2-) Kâinatın bir memleket gibi görülmesi hangi açıdan anlamlıdır?</w:t>
      </w:r>
    </w:p>
    <w:p>
      <w:pPr/>
      <w:r>
        <w:rPr/>
        <w:t xml:space="preserve">Çünkü burada çok geniş bir alanda işleyen ortak bir idare ve düzen bulunduğu anlaşılmaktadır.</w:t>
      </w:r>
    </w:p>
    <w:p>
      <w:pPr/>
      <w:r>
        <w:rPr/>
        <w:t xml:space="preserve">3-) Şehir benzetmesinde öne çıkan yön nedir?</w:t>
      </w:r>
    </w:p>
    <w:p>
      <w:pPr/>
      <w:r>
        <w:rPr/>
        <w:t xml:space="preserve">İdarenin düzenli, hikmetli ve güçlü oluşudur.</w:t>
      </w:r>
    </w:p>
    <w:p>
      <w:pPr/>
      <w:r>
        <w:rPr/>
        <w:t xml:space="preserve">4-) Her şeyin “musahhar” şekilde çalışması ne demeye gelmektedir?</w:t>
      </w:r>
    </w:p>
    <w:p>
      <w:pPr/>
      <w:r>
        <w:rPr/>
        <w:t xml:space="preserve">Varlıkların kendi başına değil, üstün bir iradeye bağlı biçimde sevk edildiğini göstermektedir.</w:t>
      </w:r>
    </w:p>
    <w:p>
      <w:pPr/>
      <w:r>
        <w:rPr/>
        <w:t xml:space="preserve">5-) Ayetin çağrıştırdığı askerlik düzeni, varlıklar arasında nasıl bir ortaklık kurmaktadır?</w:t>
      </w:r>
    </w:p>
    <w:p>
      <w:pPr/>
      <w:r>
        <w:rPr/>
        <w:t xml:space="preserve">Farklı tür ve büyüklükteki varlıkların aynı emir düzenine bağlı olduğunu göstermektedir.</w:t>
      </w:r>
    </w:p>
    <w:p>
      <w:pPr/>
      <w:r>
        <w:rPr/>
        <w:t xml:space="preserve">6-) Zerrattan yıldızlara uzanan örnekleme, ilahî idarenin hangi niteliğini ortaya koyar?</w:t>
      </w:r>
    </w:p>
    <w:p>
      <w:pPr/>
      <w:r>
        <w:rPr/>
        <w:t xml:space="preserve">Her şeyi kapsayan genişliğini ortaya koyar.</w:t>
      </w:r>
    </w:p>
    <w:p>
      <w:pPr/>
      <w:r>
        <w:rPr/>
        <w:t xml:space="preserve">7-) Küçük varlıklarla büyük varlıkların aynı bağlamda anılması neden önemlidir?</w:t>
      </w:r>
    </w:p>
    <w:p>
      <w:pPr/>
      <w:r>
        <w:rPr/>
        <w:t xml:space="preserve">Çünkü aynı yönetimin hem mikro âlemde hem makro âlemde geçerli olduğunu gösterir.</w:t>
      </w:r>
    </w:p>
    <w:p>
      <w:pPr/>
      <w:r>
        <w:rPr/>
        <w:t xml:space="preserve">8-) Parçaya göre bu ortak işleyişin arkasında ne vardır?</w:t>
      </w:r>
    </w:p>
    <w:p>
      <w:pPr/>
      <w:r>
        <w:rPr/>
        <w:t xml:space="preserve">Hikmetle hükmeden mutlak bir hâkimiyet ve genel bir emir vardır.</w:t>
      </w:r>
    </w:p>
    <w:p>
      <w:pPr/>
      <w:r>
        <w:rPr/>
        <w:t xml:space="preserve">9-) Metin bu hakikati akla nasıl yaklaştırmaktadır?</w:t>
      </w:r>
    </w:p>
    <w:p>
      <w:pPr/>
      <w:r>
        <w:rPr/>
        <w:t xml:space="preserve">Somut örnekler ve kâinattaki düzenli işleyiş üzerinden aklî bir çıkarım yaptırarak yaklaştırmaktadır.</w:t>
      </w:r>
    </w:p>
    <w:p>
      <w:r>
        <w:br w:type="page"/>
      </w:r>
    </w:p>
    <w:p>
      <w:pPr>
        <w:pStyle w:val="Heading2"/>
      </w:pPr>
      <w:r>
        <w:t>lisans ayetul-kubra-p78-ikinci-bab-1-menzil-4-hakikat-hakimiyet-kainatta-hakimiyet-delilleri - Set 6 - CEVAPLAR</w:t>
      </w:r>
    </w:p>
    <w:p>
      <w:pPr/>
      <w:r>
        <w:rPr/>
        <w:t xml:space="preserve">1-) Dördüncü hakikatte kâinata bakan kimsenin fark ettiği ilk şeylerden biri nedir?</w:t>
      </w:r>
    </w:p>
    <w:p>
      <w:pPr/>
      <w:r>
        <w:rPr/>
        <w:t xml:space="preserve">Her tarafı kuşatan ihtişamlı bir düzen ve güçlü bir faaliyet görmesidir.</w:t>
      </w:r>
    </w:p>
    <w:p>
      <w:pPr/>
      <w:r>
        <w:rPr/>
        <w:t xml:space="preserve">2-) Bu faaliyet niçin sıradan bir hareket olarak görülmemektedir?</w:t>
      </w:r>
    </w:p>
    <w:p>
      <w:pPr/>
      <w:r>
        <w:rPr/>
        <w:t xml:space="preserve">Çünkü belirli vazifeler, hükümler ve kanunlar içinde gerçekleşmektedir.</w:t>
      </w:r>
    </w:p>
    <w:p>
      <w:pPr/>
      <w:r>
        <w:rPr/>
        <w:t xml:space="preserve">3-) Metinde her nev’in görevli gösterilmesi neyi reddeder?</w:t>
      </w:r>
    </w:p>
    <w:p>
      <w:pPr/>
      <w:r>
        <w:rPr/>
        <w:t xml:space="preserve">Başıboşluk ve rastlantı düşüncesini reddeder.</w:t>
      </w:r>
    </w:p>
    <w:p>
      <w:pPr/>
      <w:r>
        <w:rPr/>
        <w:t xml:space="preserve">4-) Asker benzetmesi, itaat ve komuta ilişkisini nasıl hissettirir?</w:t>
      </w:r>
    </w:p>
    <w:p>
      <w:pPr/>
      <w:r>
        <w:rPr/>
        <w:t xml:space="preserve">Varlıkların kendilerine ait bağımsız bir idareyle değil, üstün bir emre bağlı çalıştığını hissettirir.</w:t>
      </w:r>
    </w:p>
    <w:p>
      <w:pPr/>
      <w:r>
        <w:rPr/>
        <w:t xml:space="preserve">5-) “Rabbani ordular” ifadesi, kâinata hangi bakış açısını kazandırır?</w:t>
      </w:r>
    </w:p>
    <w:p>
      <w:pPr/>
      <w:r>
        <w:rPr/>
        <w:t xml:space="preserve">Varlıkları dağınık nesneler gibi değil, ilahî emre bağlı topluluklar gibi görme bakışı kazandırır.</w:t>
      </w:r>
    </w:p>
    <w:p>
      <w:pPr/>
      <w:r>
        <w:rPr/>
        <w:t xml:space="preserve">6-) Küçük memurlardan büyük askerlere kadar aynı hükümlerin işlemesi hangi sonuca götürür?</w:t>
      </w:r>
    </w:p>
    <w:p>
      <w:pPr/>
      <w:r>
        <w:rPr/>
        <w:t xml:space="preserve">Hepsini yöneten tek ve kapsamlı bir otoritenin varlığı sonucuna götürür.</w:t>
      </w:r>
    </w:p>
    <w:p>
      <w:pPr/>
      <w:r>
        <w:rPr/>
        <w:t xml:space="preserve">7-) Parçada “âmiriyet-i külliye” neyi ifade eder?</w:t>
      </w:r>
    </w:p>
    <w:p>
      <w:pPr/>
      <w:r>
        <w:rPr/>
        <w:t xml:space="preserve">Bütün varlık alanlarını kapsayan genel emir sahipliğini ifade eder.</w:t>
      </w:r>
    </w:p>
    <w:p>
      <w:pPr/>
      <w:r>
        <w:rPr/>
        <w:t xml:space="preserve">8-) Hâkimiyetin varlığı bu bölümde hangi tür delille temellendirilmektedir?</w:t>
      </w:r>
    </w:p>
    <w:p>
      <w:pPr/>
      <w:r>
        <w:rPr/>
        <w:t xml:space="preserve">Kâinatta gözlenen düzen, görev ve kanunların ortak işleyişiyle temellendirilmektedir.</w:t>
      </w:r>
    </w:p>
    <w:p>
      <w:pPr/>
      <w:r>
        <w:rPr/>
        <w:t xml:space="preserve">9-) Bu hakikatin inanç bakımından en önemli neticesi nedir?</w:t>
      </w:r>
    </w:p>
    <w:p>
      <w:pPr/>
      <w:r>
        <w:rPr/>
        <w:t xml:space="preserve">Tevhidi desteklemesi ve ilahî ortaklığı geçersiz göstermesidir.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52119c70c24a1b" /></Relationships>
</file>