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81669f88640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hikâyedeki çaresiz askerin gerçekte kimi temsil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Aslanın simgelediği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Darağacı hangi üç acı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Askerde bulunan iki yaranın insan hayatındaki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yolculuk nasıl bir sürece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tılsım hangi iki inanç esası olarak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iman sayesinde ölüm, mümin açısından nasıl bir anlam kazanıyor?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olgun iman sahibi kimseler neden ölümü sevmişlerdir?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geçmesi ve ayrılıklar imanla nasıl farklı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ilaçtan ilki nedir ve hangi iki tavrı içerir?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doğrudan hitap edilen “nefsim” için nasıl bir geçmiş ve pişmanlık hali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örneği neden yalnız bir kişiye değil bütün insanlara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insanın güçsüzlüğü, diğeri de bitmeyen ihtiyaç içinde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Ölümü, dünyadaki geçiciliği ve ayrılığı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mutlaka gelecek olan eceli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İnsanı, özellikle de kişinin kendi nefsini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hakiki yüzünü görüp onun yokluk değil, daha güzel bir âleme geçiş olduğunu anladıkları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Korkunç bir son olmaktan çıkıp rahmete ve ebedî saadete götüren bir geçiş haline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 ve ahirete iman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ruhunun başlangıçtan ahirete kadar geçtiği uzun imtihan yoluna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metinde askerin hem “sen” hem de genel olarak insan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Gençliğinde gülüp eğlenen, sonradan bunun sonuçlarına üzülmeye başlayan bir nefis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Sabırla tevekküldür; Allah’ın kudretine dayanmayı ve hikmetine güvenmeyi içerir.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kayıp gibi görünmez; Allah’ın kudret ve rahmet eserlerini yenilenerek gösteren bir sahne gibi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Darağacının gece ve gündüzün dönüşüyle ilişkilendirilmesi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“acz” ve “fakr”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Uzun seferin aşamalarına bakınca hayat için hangi temel fikir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ve ahirete iman, metinde neden “çözüm anahtarı”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 için ölümün “binek” gibi tasvir edilmesi hangi bakış açısını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 akışı imanla bakılınca niçin tamamen olumsuz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Aynaların ve görüntü perdelerinin değişmesi örneği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 ve tevekkül birlikte düşünülünce kula hangi manevi destek sağlanır?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pasajda ilk olarak hikâyedeki sembollerin yapılma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Aslanın eceli temsil etmesi, bu tehlikenin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Darağacı yalnız şahsın ölümüyle sınırlı olmayan hangi durumu da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yaranın “sınırsız” gibi anlatılması insan hakkında nasıl bir çıkarım yaptırır?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ölüm, ayrılık, güçsüzlük ve ihtiyaç gibi temel korkularına anlamlı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Hayatın kısa bir dünya hayatından ibaret olmadığı, insanın birçok menzilden geçen bir yolcu olduğu fikri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tek başına yeterli olmaması, güç ve imkân bakımından sınırlı yaratılmış olması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geçtikçe herkesin ayrılığa uğradığını ve faniliğin sürekli yaşandığını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Musibet karşısında dağılmadan dayanma ve işin sonunu Allah’a güvenerek karşılama gücü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Değişmenin bazen kayıp değil, daha güzel manzaraların ortaya çıkmasına vesile olabileceğini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değişim içinde Allah’ın sanatının ve rahmetinin yeni tecellileri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 sadece korkulacak bir yok oluş sayma anlayışını değiştirir.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başına tam yeterli bir varlık olmadığını, sürekli desteğe muhtaç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Sevilenlerin kaybını ve dünyadaki her şeyin geçici oluşunu da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Kaçınılmaz ve insanı yakından takip eden bir gerçek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Hikâyedeki unsurların insan hayatındaki gerçek karşılıklarını göstermek.</w:t>
            </w:r>
          </w:p>
        </w:tc>
      </w:tr>
    </w:tbl>
  </w:body>
</w:document>
</file>