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a5b2fd5814e9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dünya, insan ruhu ve din hakkında açıklanmak istenen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din bulunmadığında dünyanın nasıl bir yere dönüşeceği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 başındaki ciddi adamın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 ayrımındaki uyarıya göre sağ yolun temel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yolun külfetli oluşu neden olumsuz bir sonuç doğurmuyor?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huylu kardeşin sağ yolu seçmesi onun hangi değerlere yakın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iki yol, sadece yolculukla mı ilgilidir; yoksa daha geniş bir anlama mı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Fakat sol yolun sonuca bakan tarafı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yolu seçen kişinin tavrı neden sadece dünyevî bir tedbir olarak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anlatılanlara göre hak dinin insana sağladığı en önemli iki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hangi üç şeyin mahiyet ve kıymetinin anlaşılması hedefleniyor?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kardeşin birlikte başlayıp sonra ayrılması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Kurala, ölçüye ve düzene bağlı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seçeneğin sonuçlarını önceden haber veren bir rehber gibi davranmaktır.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daraltıcı ve bunaltıcı bir yer hâline geleceği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dinin insan hayatındaki değeri, dinsizliğin insanı sıkıntıya düşürmesi ve Allah’ı tanımanın insan ruhunu karanlıktan kurtarması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Tehlikeli ve insanı sıkıntıya düşüren bir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manaya işaret eder; insanın hayatta dinli ve disiplini kabul eden yol ile başıboşluğu seçen yol arasındaki tercihine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İtaat, güven, ölçü ve tevekkül değerlerine yakın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külfetin sonunda güvenlik ve mutluluk bulunduğu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aynı dünyada yaşasa da seçimlerde farklı yönlere gidebildiğine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Dünyanın, insan ruhunun ve dinin gerçek değeri kavratılmak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 aydınlatması ve hayatı güvenli-manzum bir yola sokmasıdır.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seçiminde Allah’a dayanma ve manevi teslimiyet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kardeşin aynı başlangıçta bulunmaları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Hikâyedeki yol ayrımı, insan hayatında hangi kararı temsil ediyor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 hakkında verilen bilgi neden uyarı niteliğindedir?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kolay görünen sol yolun iç yüzü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yolun cazip görünen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yolu seçen kardeş için “dışı hafif, içi ağır” denmesinin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özgür olması mı daha kıymetlidir, yoksa doğru ölçüye bağlı yaşaması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hareketle özgürlük ile başıboşluk arasında nasıl bir fark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temsilî hikâyenin kurulma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Anlatımda niçin doğrudan açıklama yerine hikâye benzeri bir örnek tercih 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birleyen inancın insan üzerindeki etkisi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 gösteren kişinin sağ yolla ilgili verdiği haber sadece zorluktan mı ibarettir?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Görünüşte rahat olsa da aslında insanı ağır sonuçlara götüren bir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serbestlik görüntüsünün arkasında tehlike ve kötü sonuç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inanç ve ölçülü yaşamla, nefsin istediği başıboş hayat arasında yapılan tercihi temsil ediyor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benzer şartlarda olsalar bile farklı tercihler yapabileceğini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özgürlük insanı hayra götüren düzen içinde yaşanırken, başıboşluk kişiyi tehlikeye açık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ölçüye bağlı yaşaması daha kıymetlidir; çünkü asıl emniyet ve saadet oradadır.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anda rahat gibi duran tercihin ileride manevi yük ve sıkıntı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Serbest ve sınırsız gibi görünmesidir.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zorlukla beraber güven ve mutluluk bulunduğunu da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 karanlıktan çıkaran bir aydınlık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hakikatleri daha anlaşılır ve akılda kalıcı hâle getirmek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Dinin insan hayatındaki yerini ve doğru inancın insanı kurtarıcı etkisini daha kolay kavratmaktır.</w:t>
            </w:r>
          </w:p>
        </w:tc>
      </w:tr>
    </w:tbl>
  </w:body>
</w:document>
</file>