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d6aff54e244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Teşehhüd sırasında kulun yaptığı ilk önemli işlerden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oturuşta Peygamber Efendimiz’e selâm vermek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imanı yenileyip aydınlatmanın yollarından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hikmetli düzen neye delil olarak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görevi metinde hangi yönleriyle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namazında Hz. Muhammed hakkında hangi hakikate şahitlik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akşam namazı nasıl bir görev olarak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dünyada kalıcı sohbet ve devamlı saadet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 bir cümleyle özetlersen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Resûlullah’a selâm vermek ile itaat arasındaki bağ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tazelenmesi için hangi gözlem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düzenini görmek kişiyi hangi inanç sonucuna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yapan Zât’ın tek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 dikkatle görüp bundan Allah’ın birliğine ulaşmaktır.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bağlılığı tazelemeyi ve getirdiği emirlere uyma niyetini göstermeyi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güzel dua ve hürmet ifadelerini kendi namına Allah’a sunmaktır.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dünya hayatında Allah’la bağ kurmanın insana ebedî anlam kazandırdığını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İnce, temiz, değerli ve insana lezzet veren bir kulluk görevi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Allah’ın elçisi olduğuna imanla şehadet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hâkimiyetin duyurucusu, Allah’ın razı olduğu şeylerin bildiricisi ve kâinattaki işaretlerin açıklayıcısı olarak tanıtılır.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ilâh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düzenli ve hikmetli yapısı dikkatle incelenmelidir.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Selâm vermek, ona bağlılığı yenileme ve emirlerine uyma isteğini ortaya koyma anlamına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namazı, Allah’a yönelişi, Peygamberimize bağlılığı ve tevhid şuurunu yenileyen çok değerli bir ibadettir.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Peygamber Efendimizin kâinatla ilişkili hangi vazifesi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 hangi iki temel inancı canlı tutan bir ibadet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“Fâni misafirhane” ifadesinin çağrıştırdığı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“ciddî bir hakikat” denmesi, bu namaz için nasıl bir tavır gerektiğini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en çok vurgulanan iki iman esası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üslubu, akşam namazını anlamayan kişiye karşı neden sertleşir?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Teşehhüdde bütün mahlukatın güzel hürmet ifadelerinin Allah’a sunulması kulun bakışını nasıl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Peygamberimize selâm vermek neden biatin yenilenmesi olarak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Emirlerine uyduğunu göstermek ile selâm vermek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düzenine bakmanın iman üzerindeki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risaletine şehadet etmek, sadece tarihî bir bilgi kabulü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Akşam namazının hizmet olarak “aziz” ve “leziz” görülmesi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Gafletle değil, dikkat ve samimiyetle yaklaşmak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kalıcı değil, geçici bir konak yeri olduğu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Peygamberimizin elçiliği inancını canlı tutan bir ibadet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ilâhî işaretleri insanlara açıklayan bir rehber oluşu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davranış, ona yeniden bağlılık göstermeyi ve yolunu kabul etmeyi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sadece kendisiyle sınırlı görmeyip bütün yaratılmışlarla bağlantılı düşünmesini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açık bir hakikatin görülmemesi ciddi bir gaflet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Hz. Muhammed’in peygamberliğidir.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ibadetin hem çok kıymetli hem de gönle hoş gelen bir yönü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yaşayan ve namaz içinde yenilenen bir iman beyanıdır.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kuvvetlendirir, yeniler ve daha aydınlık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Selâm, sevgi ve saygının yanında onun rehberliğini kabul etmenin işareti sayılmıştır.</w:t>
            </w:r>
          </w:p>
        </w:tc>
      </w:tr>
    </w:tbl>
  </w:body>
</w:document>
</file>