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3953758e64d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kucuk-sozler-p17-6-soz-temsilin-hakikate-tatbiki-emanetin-satilmasi - Set 1</w:t>
      </w:r>
    </w:p>
    <w:p>
      <w:pPr/>
      <w:r>
        <w:rPr/>
        <w:t xml:space="preserve">1-) Misalde geçen hükümdar, hedef metinde kimi temsil eder? (7 kelime)</w:t>
      </w:r>
    </w:p>
    <w:p>
      <w:pPr/>
      <w:r>
        <w:rPr/>
        <w:t xml:space="preserve">Ezelden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Misaldeki çiftlik, aletler ve düzenekler insanda hangi alana karşılık gelir? (21 kelime)</w:t>
      </w:r>
    </w:p>
    <w:p>
      <w:pPr/>
      <w:r>
        <w:rPr/>
        <w:t xml:space="preserve">İnsanın hayat alanına ve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Seçkin yardımcı kim olarak açıklanır?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4-) Sağlam emirname neye işaret eder? (4 kelime)</w:t>
      </w:r>
    </w:p>
    <w:p>
      <w:pPr/>
      <w:r>
        <w:rPr/>
        <w:t xml:space="preserve">Kur’ân-ı</w:t>
      </w:r>
    </w:p>
    <w:p>
      <w:r>
        <w:rPr/>
        <w:t/>
      </w:r>
    </w:p>
    <w:p>
      <w:pPr/>
      <w:r>
        <w:rPr/>
        <w:t xml:space="preserve">5-) Çalkantılı savaş alanı hangi gerçeği anlatmak için kullanılmıştır? (10 kelime)</w:t>
      </w:r>
    </w:p>
    <w:p>
      <w:pPr/>
      <w:r>
        <w:rPr/>
        <w:t xml:space="preserve">Dünyanın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bu temsil içindeki yeri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gerçek karşısında insanın aklına gelen endişe nedir? (10 kelime)</w:t>
      </w:r>
    </w:p>
    <w:p>
      <w:pPr/>
      <w:r>
        <w:rPr/>
        <w:t xml:space="preserve">Elden çıkacak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Emaneti sahibine vermek neden kazanç sayılır?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2</w:t>
      </w:r>
    </w:p>
    <w:p>
      <w:pPr/>
      <w:r>
        <w:rPr/>
        <w:t xml:space="preserve">1-) Bu emanetler arasında hangi örnekler sayılır? (11 kelime)</w:t>
      </w:r>
    </w:p>
    <w:p>
      <w:pPr/>
      <w:r>
        <w:rPr/>
        <w:t xml:space="preserve">Beden,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neden savaş meydanına benzetilir? (14 kelime)</w:t>
      </w:r>
    </w:p>
    <w:p>
      <w:pPr/>
      <w:r>
        <w:rPr/>
        <w:t xml:space="preserve">Çünkü burada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geçicilik karşısında insanın içine düşebileceği düşünce nedir? (13 kelime)</w:t>
      </w:r>
    </w:p>
    <w:p>
      <w:pPr/>
      <w:r>
        <w:rPr/>
        <w:t xml:space="preserve">Kalıcı olmayan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arayış cevapsız mı kalır?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bedenî ve ruhî kabiliyetlerine nasıl bakmalıdır? (11 kelime)</w:t>
      </w:r>
    </w:p>
    <w:p>
      <w:pPr/>
      <w:r>
        <w:rPr/>
        <w:t xml:space="preserve">Onları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sonunda verilen kısa hüküm nedir? (10 kelime)</w:t>
      </w:r>
    </w:p>
    <w:p>
      <w:pPr/>
      <w:r>
        <w:rPr/>
        <w:t xml:space="preserve">Gerçek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verdiği cevap insana ne tür bir umut sunar?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Bildirilen çarenin özü tek cümleyle nasıl söylenir? (9 kelime)</w:t>
      </w:r>
    </w:p>
    <w:p>
      <w:pPr/>
      <w:r>
        <w:rPr/>
        <w:t xml:space="preserve">Emaneti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3</w:t>
      </w:r>
    </w:p>
    <w:p>
      <w:pPr/>
      <w:r>
        <w:rPr/>
        <w:t xml:space="preserve">1-) Parçada doğrudan hitap edilen taraf kimdir?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Bu hitabın amacı nedir? (6 kelime)</w:t>
      </w:r>
    </w:p>
    <w:p>
      <w:pPr/>
      <w:r>
        <w:rPr/>
        <w:t xml:space="preserve">Misalden</w:t>
      </w:r>
    </w:p>
    <w:p>
      <w:r>
        <w:rPr/>
        <w:t/>
      </w:r>
    </w:p>
    <w:p>
      <w:pPr/>
      <w:r>
        <w:rPr/>
        <w:t xml:space="preserve">3-) Misalin “dürbün” gibi sunulması neyi anlatır? (10 kelime)</w:t>
      </w:r>
    </w:p>
    <w:p>
      <w:pPr/>
      <w:r>
        <w:rPr/>
        <w:t xml:space="preserve">Temsilin,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Hedef metne göre insanın kendi mülkü sandığı şeyler gerçekte kime aittir? (3 kelime)</w:t>
      </w:r>
    </w:p>
    <w:p>
      <w:r>
        <w:rPr/>
        <w:t/>
      </w:r>
    </w:p>
    <w:p>
      <w:pPr/>
      <w:r>
        <w:rPr/>
        <w:t xml:space="preserve">5-) Parçada insanın düşünmesi istenen asıl mesele nedir? (9 kelime)</w:t>
      </w:r>
    </w:p>
    <w:p>
      <w:pPr/>
      <w:r>
        <w:rPr/>
        <w:t xml:space="preserve">Geçici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 kullanılan çalkantı ve bozulma vurgusu insana hangi gerçeği öğretir?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7-) Bu alışverişin kaç kat kazanç taşıdığı belirtilir?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8-) Bu satışın kârlı sayılması sadece maddî ölçüyle mi ilgilidir?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4</w:t>
      </w:r>
    </w:p>
    <w:p>
      <w:pPr/>
      <w:r>
        <w:rPr/>
        <w:t xml:space="preserve">1-) Metne göre insanın iç ve dış duyuları neyin parçasıdır? (6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2-) Kur’an’ın bu bölümde verdiği temel haber nedir? (10 kelime)</w:t>
      </w:r>
    </w:p>
    <w:p>
      <w:pPr/>
      <w:r>
        <w:rPr/>
        <w:t xml:space="preserve">Müminin canı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sürekli değişmesi insanı hangi sonuca ulaştırmalıdır? (9 kelime)</w:t>
      </w:r>
    </w:p>
    <w:p>
      <w:pPr/>
      <w:r>
        <w:rPr/>
        <w:t xml:space="preserve">Buradaki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bu geçicilik karşısında hangi soruyu sormaya yönelir? (12 kelime)</w:t>
      </w:r>
    </w:p>
    <w:p>
      <w:pPr/>
      <w:r>
        <w:rPr/>
        <w:t xml:space="preserve">Yok olup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duyurduğu alışveriş kimlerle ilgilidir? (2 kelime)</w:t>
      </w:r>
    </w:p>
    <w:p>
      <w:r>
        <w:rPr/>
        <w:t/>
      </w:r>
    </w:p>
    <w:p>
      <w:pPr/>
      <w:r>
        <w:rPr/>
        <w:t xml:space="preserve">6-) İnsan neden böyle bir dünyada çözüm aramaya başlar? (11 kelime)</w:t>
      </w:r>
    </w:p>
    <w:p>
      <w:pPr/>
      <w:r>
        <w:rPr/>
        <w:t xml:space="preserve">Çünkü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yüzünün hareketli ve bozulmaya açık oluşu hangi hakikati destekler?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8-) Metin, bu yolu yalnız doğru değil aynı zamanda nasıl nitelendirir? (9 kelime)</w:t>
      </w:r>
    </w:p>
    <w:p>
      <w:pPr/>
      <w:r>
        <w:rPr/>
        <w:t xml:space="preserve">Kârlı,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5</w:t>
      </w:r>
    </w:p>
    <w:p>
      <w:pPr/>
      <w:r>
        <w:rPr/>
        <w:t xml:space="preserve">1-) Bu parçada misalden hakikate geçerken ilk olarak hangi özdeşlik kurulur? (6 kelime)</w:t>
      </w:r>
    </w:p>
    <w:p>
      <w:pPr/>
      <w:r>
        <w:rPr/>
        <w:t xml:space="preserve">Hükümdar</w:t>
      </w:r>
    </w:p>
    <w:p>
      <w:r>
        <w:rPr/>
        <w:t/>
      </w:r>
    </w:p>
    <w:p>
      <w:pPr/>
      <w:r>
        <w:rPr/>
        <w:t xml:space="preserve">2-) Ardından insanın hangi yönleri temsildeki mülk ve araçlara denk gösterilir? (10 kelime)</w:t>
      </w:r>
    </w:p>
    <w:p>
      <w:pPr/>
      <w:r>
        <w:rPr/>
        <w:t xml:space="preserve">Kişinin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Göz, dil, akıl ve hayal gibi özelliklerin birlikte anılması neyi gösterir? (13 kelime)</w:t>
      </w:r>
    </w:p>
    <w:p>
      <w:pPr/>
      <w:r>
        <w:rPr/>
        <w:t xml:space="preserve">İnsanın hem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Resûlün bu yapı içindeki işlevi nedir? (9 kelime)</w:t>
      </w:r>
    </w:p>
    <w:p>
      <w:pPr/>
      <w:r>
        <w:rPr/>
        <w:t xml:space="preserve">Allah’ın çağrısını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fırtınalı bir alana benzetilmesi, onun hangi özelliğini öne çıkarır? (8 kelime)</w:t>
      </w:r>
    </w:p>
    <w:p>
      <w:pPr/>
      <w:r>
        <w:rPr/>
        <w:t xml:space="preserve">Güvensiz, değişken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soruya verilen kısa çözüm nedir? (9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endişeye cevap nasıl gelir? (8 kelime)</w:t>
      </w:r>
    </w:p>
    <w:p>
      <w:pPr/>
      <w:r>
        <w:rPr/>
        <w:t xml:space="preserve">İlahi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Bölümde insanı düşündüren ana problem nedir? (7 kelime)</w:t>
      </w:r>
    </w:p>
    <w:p>
      <w:pPr/>
      <w:r>
        <w:rPr/>
        <w:t xml:space="preserve">Fânilik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6</w:t>
      </w:r>
    </w:p>
    <w:p>
      <w:pPr/>
      <w:r>
        <w:rPr/>
        <w:t xml:space="preserve">1-) Parçada nefse hitap edilmesi, mesajın hangi yönünü güçlendirir? (10 kelime)</w:t>
      </w:r>
    </w:p>
    <w:p>
      <w:pPr/>
      <w:r>
        <w:rPr/>
        <w:t xml:space="preserve">Kişinin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hükümdarın Allah’a karşılık gelmesi, bütün benzetmenin merkezine hangi inancı yerleştirir? (9 kelime)</w:t>
      </w:r>
    </w:p>
    <w:p>
      <w:pPr/>
      <w:r>
        <w:rPr/>
        <w:t xml:space="preserve">Tevhid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hayatındaki varlıklar neden “emanet” olarak anlaşılmalıdır? (14 kelime)</w:t>
      </w:r>
    </w:p>
    <w:p>
      <w:pPr/>
      <w:r>
        <w:rPr/>
        <w:t xml:space="preserve">Çünkü insan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ve Kur’an bu bölümde birlikte nasıl bir görev görür? (12 kelime)</w:t>
      </w:r>
    </w:p>
    <w:p>
      <w:pPr/>
      <w:r>
        <w:rPr/>
        <w:t xml:space="preserve">Biri tebliğ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ile ilgili bu benzetme, insanın zihninde hangi temel soruyu uyandırır? (11 kelime)</w:t>
      </w:r>
    </w:p>
    <w:p>
      <w:pPr/>
      <w:r>
        <w:rPr/>
        <w:t xml:space="preserve">Elimizden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sesi insanın hangi sıkıntılı anına cevap verir? (12 kelime)</w:t>
      </w:r>
    </w:p>
    <w:p>
      <w:pPr/>
      <w:r>
        <w:rPr/>
        <w:t xml:space="preserve">Her şeyin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“satış” ifadesi kullukla nasıl bağlantılıdır? (13 kelime)</w:t>
      </w:r>
    </w:p>
    <w:p>
      <w:pPr/>
      <w:r>
        <w:rPr/>
        <w:t xml:space="preserve">Kulun canını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1 - CEVAPLAR</w:t>
      </w:r>
    </w:p>
    <w:p>
      <w:pPr/>
      <w:r>
        <w:rPr/>
        <w:t xml:space="preserve">1-) Misalde geçen hükümdar, hedef metinde kimi temsil eder?</w:t>
      </w:r>
    </w:p>
    <w:p>
      <w:pPr/>
      <w:r>
        <w:rPr/>
        <w:t xml:space="preserve">Ezelden ebede hükmeden Allah Teâlâ’yı temsil eder.</w:t>
      </w:r>
    </w:p>
    <w:p>
      <w:pPr/>
      <w:r>
        <w:rPr/>
        <w:t xml:space="preserve">2-) Misaldeki çiftlik, aletler ve düzenekler insanda hangi alana karşılık gelir?</w:t>
      </w:r>
    </w:p>
    <w:p>
      <w:pPr/>
      <w:r>
        <w:rPr/>
        <w:t xml:space="preserve">İnsanın hayat alanına ve bu alandaki beden, ruh, kalp ile göz, dil, akıl ve hayal gibi duyu ve kabiliyetlerine karşılık gelir.</w:t>
      </w:r>
    </w:p>
    <w:p>
      <w:pPr/>
      <w:r>
        <w:rPr/>
        <w:t xml:space="preserve">3-) Seçkin yardımcı kim olarak açıklanır?</w:t>
      </w:r>
    </w:p>
    <w:p>
      <w:pPr/>
      <w:r>
        <w:rPr/>
        <w:t xml:space="preserve">Peygamber Efendimiz olarak açıklanır.</w:t>
      </w:r>
    </w:p>
    <w:p>
      <w:pPr/>
      <w:r>
        <w:rPr/>
        <w:t xml:space="preserve">4-) Sağlam emirname neye işaret eder?</w:t>
      </w:r>
    </w:p>
    <w:p>
      <w:pPr/>
      <w:r>
        <w:rPr/>
        <w:t xml:space="preserve">Kur’ân-ı Kerîm’e işaret eder.</w:t>
      </w:r>
    </w:p>
    <w:p>
      <w:pPr/>
      <w:r>
        <w:rPr/>
        <w:t xml:space="preserve">5-) Çalkantılı savaş alanı hangi gerçeği anlatmak için kullanılmıştır?</w:t>
      </w:r>
    </w:p>
    <w:p>
      <w:pPr/>
      <w:r>
        <w:rPr/>
        <w:t xml:space="preserve">Dünyanın sürekli değişen, geçici ve sarsıntılı oluşunu anlatmak için kullanılmıştır.</w:t>
      </w:r>
    </w:p>
    <w:p>
      <w:pPr/>
      <w:r>
        <w:rPr/>
        <w:t xml:space="preserve">6-) Peygamberimizin bu temsil içindeki yeri neden önemlidir?</w:t>
      </w:r>
    </w:p>
    <w:p>
      <w:pPr/>
      <w:r>
        <w:rPr/>
        <w:t xml:space="preserve">Çünkü ilahî çağrıyı insana ulaştıran rehber konumundadır.</w:t>
      </w:r>
    </w:p>
    <w:p>
      <w:pPr/>
      <w:r>
        <w:rPr/>
        <w:t xml:space="preserve">7-) Bu gerçek karşısında insanın aklına gelen endişe nedir?</w:t>
      </w:r>
    </w:p>
    <w:p>
      <w:pPr/>
      <w:r>
        <w:rPr/>
        <w:t xml:space="preserve">Elden çıkacak şeyleri nasıl koruyacağı veya kalıcı hale getireceği endişesidir.</w:t>
      </w:r>
    </w:p>
    <w:p>
      <w:pPr/>
      <w:r>
        <w:rPr/>
        <w:t xml:space="preserve">8-) Emaneti sahibine vermek neden kazanç sayılır?</w:t>
      </w:r>
    </w:p>
    <w:p>
      <w:pPr/>
      <w:r>
        <w:rPr/>
        <w:t xml:space="preserve">Çünkü geçici olanı Allah yolunda değerlendirerek kalıcı karşılığa dönüştürmenin kapısını açar.</w:t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2 - CEVAPLAR</w:t>
      </w:r>
    </w:p>
    <w:p>
      <w:pPr/>
      <w:r>
        <w:rPr/>
        <w:t xml:space="preserve">1-) Bu emanetler arasında hangi örnekler sayılır?</w:t>
      </w:r>
    </w:p>
    <w:p>
      <w:pPr/>
      <w:r>
        <w:rPr/>
        <w:t xml:space="preserve">Beden, ruh, kalp, göz, dil, akıl ve hayal gibi özellikler sayılır.</w:t>
      </w:r>
    </w:p>
    <w:p>
      <w:pPr/>
      <w:r>
        <w:rPr/>
        <w:t xml:space="preserve">2-) Dünya neden savaş meydanına benzetilir?</w:t>
      </w:r>
    </w:p>
    <w:p>
      <w:pPr/>
      <w:r>
        <w:rPr/>
        <w:t xml:space="preserve">Çünkü burada hiçbir şey sabit kalmaz; her şey bozulmaya, değişmeye ve elden çıkmaya açıktır.</w:t>
      </w:r>
    </w:p>
    <w:p>
      <w:pPr/>
      <w:r>
        <w:rPr/>
        <w:t xml:space="preserve">3-) Bu geçicilik karşısında insanın içine düşebileceği düşünce nedir?</w:t>
      </w:r>
    </w:p>
    <w:p>
      <w:pPr/>
      <w:r>
        <w:rPr/>
        <w:t xml:space="preserve">Kalıcı olmayan şeylerin kaybolup gitmesi karşısında onları devamlı bir kazanca çevirmenin yolunu aramasıdır.</w:t>
      </w:r>
    </w:p>
    <w:p>
      <w:pPr/>
      <w:r>
        <w:rPr/>
        <w:t xml:space="preserve">4-) Metne göre bu arayış cevapsız mı kalır?</w:t>
      </w:r>
    </w:p>
    <w:p>
      <w:pPr/>
      <w:r>
        <w:rPr/>
        <w:t xml:space="preserve">Hayır, vahiy yoluyla açık bir çözüm gösterilir.</w:t>
      </w:r>
    </w:p>
    <w:p>
      <w:pPr/>
      <w:r>
        <w:rPr/>
        <w:t xml:space="preserve">5-) İnsan, bedenî ve ruhî kabiliyetlerine nasıl bakmalıdır?</w:t>
      </w:r>
    </w:p>
    <w:p>
      <w:pPr/>
      <w:r>
        <w:rPr/>
        <w:t xml:space="preserve">Onları kendi başına bağımsız mülk değil, kendisine verilmiş emanet olarak görmelidir.</w:t>
      </w:r>
    </w:p>
    <w:p>
      <w:pPr/>
      <w:r>
        <w:rPr/>
        <w:t xml:space="preserve">6-) Bu bölümün sonunda verilen kısa hüküm nedir?</w:t>
      </w:r>
    </w:p>
    <w:p>
      <w:pPr/>
      <w:r>
        <w:rPr/>
        <w:t xml:space="preserve">Gerçek sahibine teslim edilen emanetin insana çok yönlü kazanç sağlayacağıdır.</w:t>
      </w:r>
    </w:p>
    <w:p>
      <w:pPr/>
      <w:r>
        <w:rPr/>
        <w:t xml:space="preserve">7-) Kur’an’ın verdiği cevap insana ne tür bir umut sunar?</w:t>
      </w:r>
    </w:p>
    <w:p>
      <w:pPr/>
      <w:r>
        <w:rPr/>
        <w:t xml:space="preserve">Geçici olanı ebedî kazanca dönüştürme ümidi sunar.</w:t>
      </w:r>
    </w:p>
    <w:p>
      <w:pPr/>
      <w:r>
        <w:rPr/>
        <w:t xml:space="preserve">8-) Bildirilen çarenin özü tek cümleyle nasıl söylenir?</w:t>
      </w:r>
    </w:p>
    <w:p>
      <w:pPr/>
      <w:r>
        <w:rPr/>
        <w:t xml:space="preserve">Emaneti asıl sahibinin rızasına uygun biçimde O’na teslim etmektir.</w:t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3 - CEVAPLAR</w:t>
      </w:r>
    </w:p>
    <w:p>
      <w:pPr/>
      <w:r>
        <w:rPr/>
        <w:t xml:space="preserve">1-) Parçada doğrudan hitap edilen taraf kimdir?</w:t>
      </w:r>
    </w:p>
    <w:p>
      <w:pPr/>
      <w:r>
        <w:rPr/>
        <w:t xml:space="preserve">İnsanın hevese meyilli nefsi muhatap alınır.</w:t>
      </w:r>
    </w:p>
    <w:p>
      <w:pPr/>
      <w:r>
        <w:rPr/>
        <w:t xml:space="preserve">2-) Bu hitabın amacı nedir?</w:t>
      </w:r>
    </w:p>
    <w:p>
      <w:pPr/>
      <w:r>
        <w:rPr/>
        <w:t xml:space="preserve">Misalden hareketle hakikati daha net göstermektir.</w:t>
      </w:r>
    </w:p>
    <w:p>
      <w:pPr/>
      <w:r>
        <w:rPr/>
        <w:t xml:space="preserve">3-) Misalin “dürbün” gibi sunulması neyi anlatır?</w:t>
      </w:r>
    </w:p>
    <w:p>
      <w:pPr/>
      <w:r>
        <w:rPr/>
        <w:t xml:space="preserve">Temsilin, hakikati daha kolay fark ettiren bir araç olduğunu anlatır.</w:t>
      </w:r>
    </w:p>
    <w:p>
      <w:pPr/>
      <w:r>
        <w:rPr/>
        <w:t xml:space="preserve">4-) Hedef metne göre insanın kendi mülkü sandığı şeyler gerçekte kime aittir?</w:t>
      </w:r>
    </w:p>
    <w:p>
      <w:pPr/>
      <w:r>
        <w:rPr/>
        <w:t xml:space="preserve">Gerçekte Allah’a aittir.</w:t>
      </w:r>
    </w:p>
    <w:p>
      <w:pPr/>
      <w:r>
        <w:rPr/>
        <w:t xml:space="preserve">5-) Parçada insanın düşünmesi istenen asıl mesele nedir?</w:t>
      </w:r>
    </w:p>
    <w:p>
      <w:pPr/>
      <w:r>
        <w:rPr/>
        <w:t xml:space="preserve">Geçici hayatın içinde ebedî kazancı nasıl elde edeceği meselesidir.</w:t>
      </w:r>
    </w:p>
    <w:p>
      <w:pPr/>
      <w:r>
        <w:rPr/>
        <w:t xml:space="preserve">6-) Dünya için kullanılan çalkantı ve bozulma vurgusu insana hangi gerçeği öğretir?</w:t>
      </w:r>
    </w:p>
    <w:p>
      <w:pPr/>
      <w:r>
        <w:rPr/>
        <w:t xml:space="preserve">Dünya nimetlerinin süreksiz olduğunu öğretir.</w:t>
      </w:r>
    </w:p>
    <w:p>
      <w:pPr/>
      <w:r>
        <w:rPr/>
        <w:t xml:space="preserve">7-) Bu alışverişin kaç kat kazanç taşıdığı belirtilir?</w:t>
      </w:r>
    </w:p>
    <w:p>
      <w:pPr/>
      <w:r>
        <w:rPr/>
        <w:t xml:space="preserve">Beş yönlü kazanç taşıdığı belirtilir.</w:t>
      </w:r>
    </w:p>
    <w:p>
      <w:pPr/>
      <w:r>
        <w:rPr/>
        <w:t xml:space="preserve">8-) Bu satışın kârlı sayılması sadece maddî ölçüyle mi ilgilidir?</w:t>
      </w:r>
    </w:p>
    <w:p>
      <w:pPr/>
      <w:r>
        <w:rPr/>
        <w:t xml:space="preserve">Hayır, asıl olarak manevî ve ebedî kazançla ilgilidir.</w:t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4 - CEVAPLAR</w:t>
      </w:r>
    </w:p>
    <w:p>
      <w:pPr/>
      <w:r>
        <w:rPr/>
        <w:t xml:space="preserve">1-) Metne göre insanın iç ve dış duyuları neyin parçasıdır?</w:t>
      </w:r>
    </w:p>
    <w:p>
      <w:pPr/>
      <w:r>
        <w:rPr/>
        <w:t xml:space="preserve">Kendisine emanet edilmiş hayat sermayesinin parçasıdır.</w:t>
      </w:r>
    </w:p>
    <w:p>
      <w:pPr/>
      <w:r>
        <w:rPr/>
        <w:t xml:space="preserve">2-) Kur’an’ın bu bölümde verdiği temel haber nedir?</w:t>
      </w:r>
    </w:p>
    <w:p>
      <w:pPr/>
      <w:r>
        <w:rPr/>
        <w:t xml:space="preserve">Müminin canı ve malı karşılığında büyük bir mükâfat vaad edildiğidir.</w:t>
      </w:r>
    </w:p>
    <w:p>
      <w:pPr/>
      <w:r>
        <w:rPr/>
        <w:t xml:space="preserve">3-) Dünya hayatının sürekli değişmesi insanı hangi sonuca ulaştırmalıdır?</w:t>
      </w:r>
    </w:p>
    <w:p>
      <w:pPr/>
      <w:r>
        <w:rPr/>
        <w:t xml:space="preserve">Buradaki şeylerin kalıcı olmadığını anlayıp ebedî olanı aramaya ulaştırmalıdır.</w:t>
      </w:r>
    </w:p>
    <w:p>
      <w:pPr/>
      <w:r>
        <w:rPr/>
        <w:t xml:space="preserve">4-) İnsan bu geçicilik karşısında hangi soruyu sormaya yönelir?</w:t>
      </w:r>
    </w:p>
    <w:p>
      <w:pPr/>
      <w:r>
        <w:rPr/>
        <w:t xml:space="preserve">Yok olup giden şeylerin kalıcı bir sonuca dönüştürülmesinin mümkün olup olmadığını sorar.</w:t>
      </w:r>
    </w:p>
    <w:p>
      <w:pPr/>
      <w:r>
        <w:rPr/>
        <w:t xml:space="preserve">5-) Kur’an’ın duyurduğu alışveriş kimlerle ilgilidir?</w:t>
      </w:r>
    </w:p>
    <w:p>
      <w:pPr/>
      <w:r>
        <w:rPr/>
        <w:t xml:space="preserve">İnananlarla ilgilidir.</w:t>
      </w:r>
    </w:p>
    <w:p>
      <w:pPr/>
      <w:r>
        <w:rPr/>
        <w:t xml:space="preserve">6-) İnsan neden böyle bir dünyada çözüm aramaya başlar?</w:t>
      </w:r>
    </w:p>
    <w:p>
      <w:pPr/>
      <w:r>
        <w:rPr/>
        <w:t xml:space="preserve">Çünkü sevdiği ve sahip olduğu şeylerin elinde sürekli kalmayacağını fark eder.</w:t>
      </w:r>
    </w:p>
    <w:p>
      <w:pPr/>
      <w:r>
        <w:rPr/>
        <w:t xml:space="preserve">7-) Dünya yüzünün hareketli ve bozulmaya açık oluşu hangi hakikati destekler?</w:t>
      </w:r>
    </w:p>
    <w:p>
      <w:pPr/>
      <w:r>
        <w:rPr/>
        <w:t xml:space="preserve">Dünyadaki bağlılıkların kalıcı olmadığını destekler.</w:t>
      </w:r>
    </w:p>
    <w:p>
      <w:pPr/>
      <w:r>
        <w:rPr/>
        <w:t xml:space="preserve">8-) Metin, bu yolu yalnız doğru değil aynı zamanda nasıl nitelendirir?</w:t>
      </w:r>
    </w:p>
    <w:p>
      <w:pPr/>
      <w:r>
        <w:rPr/>
        <w:t xml:space="preserve">Kârlı, güzel ve insanı yormayan bir yol olarak nitelendirir.</w:t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5 - CEVAPLAR</w:t>
      </w:r>
    </w:p>
    <w:p>
      <w:pPr/>
      <w:r>
        <w:rPr/>
        <w:t xml:space="preserve">1-) Bu parçada misalden hakikate geçerken ilk olarak hangi özdeşlik kurulur?</w:t>
      </w:r>
    </w:p>
    <w:p>
      <w:pPr/>
      <w:r>
        <w:rPr/>
        <w:t xml:space="preserve">Hükümdar ile Rabbimiz arasında özdeşlik kurulur.</w:t>
      </w:r>
    </w:p>
    <w:p>
      <w:pPr/>
      <w:r>
        <w:rPr/>
        <w:t xml:space="preserve">2-) Ardından insanın hangi yönleri temsildeki mülk ve araçlara denk gösterilir?</w:t>
      </w:r>
    </w:p>
    <w:p>
      <w:pPr/>
      <w:r>
        <w:rPr/>
        <w:t xml:space="preserve">Kişinin hayatındaki tüm varlıkları ve özellikle bedenî-manevî kabiliyetleri denk gösterilir.</w:t>
      </w:r>
    </w:p>
    <w:p>
      <w:pPr/>
      <w:r>
        <w:rPr/>
        <w:t xml:space="preserve">3-) Göz, dil, akıl ve hayal gibi özelliklerin birlikte anılması neyi gösterir?</w:t>
      </w:r>
    </w:p>
    <w:p>
      <w:pPr/>
      <w:r>
        <w:rPr/>
        <w:t xml:space="preserve">İnsanın hem görünen hem içe dönük yönleriyle bir bütün halinde sorumlu olduğunu gösterir.</w:t>
      </w:r>
    </w:p>
    <w:p>
      <w:pPr/>
      <w:r>
        <w:rPr/>
        <w:t xml:space="preserve">4-) Resûlün bu yapı içindeki işlevi nedir?</w:t>
      </w:r>
    </w:p>
    <w:p>
      <w:pPr/>
      <w:r>
        <w:rPr/>
        <w:t xml:space="preserve">Allah’ın çağrısını kullara ulaştıran rehber ve tebliğ edici olmaktır.</w:t>
      </w:r>
    </w:p>
    <w:p>
      <w:pPr/>
      <w:r>
        <w:rPr/>
        <w:t xml:space="preserve">5-) Dünyanın fırtınalı bir alana benzetilmesi, onun hangi özelliğini öne çıkarır?</w:t>
      </w:r>
    </w:p>
    <w:p>
      <w:pPr/>
      <w:r>
        <w:rPr/>
        <w:t xml:space="preserve">Güvensiz, değişken ve kalıcı olmayan yönünü öne çıkarır.</w:t>
      </w:r>
    </w:p>
    <w:p>
      <w:pPr/>
      <w:r>
        <w:rPr/>
        <w:t xml:space="preserve">6-) Bu soruya verilen kısa çözüm nedir?</w:t>
      </w:r>
    </w:p>
    <w:p>
      <w:pPr/>
      <w:r>
        <w:rPr/>
        <w:t xml:space="preserve">Emaneti gerçek sahibine teslim etmek, yani O’nun yolunda kullanmaktır.</w:t>
      </w:r>
    </w:p>
    <w:p>
      <w:pPr/>
      <w:r>
        <w:rPr/>
        <w:t xml:space="preserve">7-) Metinde bu endişeye cevap nasıl gelir?</w:t>
      </w:r>
    </w:p>
    <w:p>
      <w:pPr/>
      <w:r>
        <w:rPr/>
        <w:t xml:space="preserve">İlahi vahyin sesiyle kesin bir çare bildirilerek gelir.</w:t>
      </w:r>
    </w:p>
    <w:p>
      <w:pPr/>
      <w:r>
        <w:rPr/>
        <w:t xml:space="preserve">8-) Bölümde insanı düşündüren ana problem nedir?</w:t>
      </w:r>
    </w:p>
    <w:p>
      <w:pPr/>
      <w:r>
        <w:rPr/>
        <w:t xml:space="preserve">Fânilik karşısında kalıcı değer elde etme problemidir.</w:t>
      </w:r>
    </w:p>
    <w:p>
      <w:r>
        <w:br w:type="page"/>
      </w:r>
    </w:p>
    <w:p>
      <w:pPr>
        <w:pStyle w:val="Heading2"/>
      </w:pPr>
      <w:r>
        <w:t>11sinif kucuk-sozler-p17-6-soz-temsilin-hakikate-tatbiki-emanetin-satilmasi - Set 6 - CEVAPLAR</w:t>
      </w:r>
    </w:p>
    <w:p>
      <w:pPr/>
      <w:r>
        <w:rPr/>
        <w:t xml:space="preserve">1-) Parçada nefse hitap edilmesi, mesajın hangi yönünü güçlendirir?</w:t>
      </w:r>
    </w:p>
    <w:p>
      <w:pPr/>
      <w:r>
        <w:rPr/>
        <w:t xml:space="preserve">Kişinin meseleyi dışarıdan değil, kendi iç muhasebesiyle ele almasını güçlendirir.</w:t>
      </w:r>
    </w:p>
    <w:p>
      <w:pPr/>
      <w:r>
        <w:rPr/>
        <w:t xml:space="preserve">2-) Temsildeki hükümdarın Allah’a karşılık gelmesi, bütün benzetmenin merkezine hangi inancı yerleştirir?</w:t>
      </w:r>
    </w:p>
    <w:p>
      <w:pPr/>
      <w:r>
        <w:rPr/>
        <w:t xml:space="preserve">Tevhid ve gerçek sahipliğin Allah’a ait olduğu inancını yerleştirir.</w:t>
      </w:r>
    </w:p>
    <w:p>
      <w:pPr/>
      <w:r>
        <w:rPr/>
        <w:t xml:space="preserve">3-) İnsan hayatındaki varlıklar neden “emanet” olarak anlaşılmalıdır?</w:t>
      </w:r>
    </w:p>
    <w:p>
      <w:pPr/>
      <w:r>
        <w:rPr/>
        <w:t xml:space="preserve">Çünkü insan onları mutlak sahiplik ile değil, belli bir amaç ve sorumlulukla elinde tutar.</w:t>
      </w:r>
    </w:p>
    <w:p>
      <w:pPr/>
      <w:r>
        <w:rPr/>
        <w:t xml:space="preserve">4-) Peygamber ve Kur’an bu bölümde birlikte nasıl bir görev görür?</w:t>
      </w:r>
    </w:p>
    <w:p>
      <w:pPr/>
      <w:r>
        <w:rPr/>
        <w:t xml:space="preserve">Biri tebliğ eden rehber, diğeri ilahî mesajın kendisi olarak hidayet görevi görür.</w:t>
      </w:r>
    </w:p>
    <w:p>
      <w:pPr/>
      <w:r>
        <w:rPr/>
        <w:t xml:space="preserve">5-) Dünya ile ilgili bu benzetme, insanın zihninde hangi temel soruyu uyandırır?</w:t>
      </w:r>
    </w:p>
    <w:p>
      <w:pPr/>
      <w:r>
        <w:rPr/>
        <w:t xml:space="preserve">Elimizden çıkıp giden şeylerin kalıcı bir değere dönüştürülüp dönüştürülemeyeceği sorusunu uyandırır.</w:t>
      </w:r>
    </w:p>
    <w:p>
      <w:pPr/>
      <w:r>
        <w:rPr/>
        <w:t xml:space="preserve">6-) Kur’an’ın sesi insanın hangi sıkıntılı anına cevap verir?</w:t>
      </w:r>
    </w:p>
    <w:p>
      <w:pPr/>
      <w:r>
        <w:rPr/>
        <w:t xml:space="preserve">Her şeyin yok olup gideceğini düşünüp çıkış yolu aradığı ana cevap verir.</w:t>
      </w:r>
    </w:p>
    <w:p>
      <w:pPr/>
      <w:r>
        <w:rPr/>
        <w:t xml:space="preserve">7-) Metindeki “satış” ifadesi kullukla nasıl bağlantılıdır?</w:t>
      </w:r>
    </w:p>
    <w:p>
      <w:pPr/>
      <w:r>
        <w:rPr/>
        <w:t xml:space="preserve">Kulun canını ve malını Allah’ın emrine verip O’nun rızası için yaşaması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1af11fa5ba4041" /></Relationships>
</file>