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2a74a207d4a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yolcudan biri nasıl bir insandır?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emrine uyan kişi için kullanılan yolculuk, aslında hangi büyük yolculuğu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hayat yolunun sonu nereye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görünen zorluğuna karşılık içteki kazancı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içinde nasıl bir şey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eden kimse kendisini yalnız mı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eden kişi sıkıntı gelince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Cesaret ile iman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Korkaklık daha çok nereden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akla güvenen ama kalbi boş olan kişi küçük bir gök olayında bile neden ürker?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iki yolcu aslında hangi iki insan tipini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Diğeri hangi kötü alışkanlığın peşindedir?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Huzur ve hafifliktir.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Kabirden geçip ahirete varır.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hayatından ahirete gidişi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emrine uyan bir insandır.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Cesaretin kaynağı olarak iman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sığınır ve O’na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Rabbine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rahatlık ve hafiflik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Hevesinin peşindedir.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itaat eden, biri günaha kayan insanı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Evhama kapıldığı için ürker.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Sapıklıktan ve yanlış inançtan doğar.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Eşyalar arasında geçen çanta ve silahın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Çanta ve silahın ikisi birden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kılan kişi Allah’ın hangi güzel sıfatlarına güvenir?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rızık verdiğini bilmek kulun kalbini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eden kişi varlıkları kimin emrinde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Musibet anında sağlam durmaya yardım eden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Yiğitlik hangi iyi kaynaktan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Korkaklık hangi yanlış halle birlikte 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yolcu hangi kurala bağlı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olanı ne yönetir?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yolda kabir neyin bir parçasıdır?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ve takva neden yolcu eşyası gibi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sakinleştirir.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Merhametine ve ihsanına güvenir.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ikisi de insanı manevi olarak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etmek ve günahlardan sakınmaktır.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Dalaletle birlikte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İmandan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Tevekküldür.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Rabbi’nin emrinde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yolculukta insana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Ahirete giden yolun bir parçasıdır.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hevesi yönetir.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İlahi kurala bağlı kalır.</w:t>
            </w:r>
          </w:p>
        </w:tc>
      </w:tr>
    </w:tbl>
  </w:body>
</w:document>
</file>