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313c0d5ef4a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bu büyük âleme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Fâtiha için nasıl bir benzetme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Namaz, ibadetler bakımından nasıl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namazın bir haritaya benzetilmesi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üç şey arasında benzerlik kuruluyor. Bunlar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olanın küçük bir örneği gibi gösterilen şeyler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“kapsayıcı”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hangi büyüklükteki varlığa benzer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benzetmede insanın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Fâtiha’nın, Kur’an ile ilişkisi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ibadetlerle ilişkisi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Yaratılmışların çeşitli kulluklarını işaret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ibadeti içinde toplayan nurlu bir özet gibi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aydınlık bir özeti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İnsanın, koca âlemden küçük bir örnek gibi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çok geniş manalı olduğu ve birçok ibadeti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birçok kulluk çeşidinden izler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büyük âlemin, Fâtiha da Kur’an’ın küçük örneği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Fâtiha ve namazdır.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çeşitlerini toplayan bir liste gibi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parlak bir temsili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ama anlamlı bir örnek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olan kâinata benzer deniliyor.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yaratılmışların ibadetlerine işaret etmesi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“çeşit çeşit mahlûk” denilince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namaz için “nurlu fihrist” gibi bir anlam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namazın değeri neden büyüktür?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küçük bir örnek olduğu söylenen büyük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Fâtiha’nın örnek gösterildiği büyük kaynak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“özet” gibi anlatılması onun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sadece bir ibadet olarak mı anlatılıyor, yoksa daha geniş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birçok ibadeti içine alması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Harita benzetmesiyle namazın hangi görevi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ile Fâtiha arasında nasıl bir ortak yön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metni okuyan bir çocuk, namaz hakkında hangi kısa sonucu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ibadeti ve kulluk işaretini içinde topladığı için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ibadeti kısaca içinde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yaratılmışlar ve onların farklı kulluk hâlleri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yalnız bir hareket değil, geniş manalı bir kulluk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Toplayıcı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çok zengin ve çok şey anlatan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daha büyük bir şeyin küçük örneği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kulluk yollarını göstermesi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Işıklı bir fihriste benzetiliyor.</w:t>
            </w:r>
          </w:p>
        </w:tc>
      </w:tr>
    </w:tbl>
  </w:body>
</w:document>
</file>