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7102a92164d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İşâ vakti gelince gökyüzünde gündüzden kalan şeylere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vakit, gece ile gündüzün değişmesinde kimin kudretini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başka, kışın başka görüntülerin ortaya çıkması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geçince kabirde olan insanlardan dünyada kalan izlerin de silinmesi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bu dünyanın son bulmasıyla hangi büyük âlemin açılacağı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Geceyi gündüze, kışı yaza benzer şekilde kolayca çeviren Zât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ruhu bu bölümde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hâlde yatsı namazı kılmak için insan ne yapmaya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namazına yönelen insan niçin buna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İşâ vakti olunca kâinatta en belirgin değişiklik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ve gündüzün yer değiştirmesi hangi İlâhî işi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değişmesi de bu bölümde hangi gerçeğe örnek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başka bir âleme geçtiğini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mevsimleri değiştirdiğini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kaybolur, gece her yeri kaplar.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sığınmaya ve O’na yönelmeye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aciz, zayıf, fakir ve muhtaç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 tek gerçek hâkim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âleminin açılacağı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kudretle düzen kurduğuna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yönetmesini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biter, gece ortalığı sarar.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zayıftır, muhtaçtır ve karanlıklar içinde desteğe ihtiyaç duyar.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ehlinin dünyadaki son izlerinin de yok olması hangi geçişi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 için metinde nasıl bir özellik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için nasıl bir özellik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âhireti bir kitabın sayfaları gibi değiştirebilen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Allah’ın hangi özelliğini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iç dünyası daha çok güç mü, ihtiyaç mı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İşâ vaktinde gündüzün ufukta kalan son izleri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her yeri kaplayınca bu durum bize kimin işini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renkli görünüşün kışın başka bir hâle dönmesi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ilerledikçe insanların dünyadan tamamen ayrılması hangi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dünyanın son bulması sıradan bir olay mı, büyük bir olay mı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karşılık açılacak olan âhiret nasıl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Geniş, kalıcı ve büyük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ve küçük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Dünyadan başka âleme geçişi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Gözden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yettiğini anlamamıza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kalıcı bir âlem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olay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başka bir hayat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tabiatta değişim yaptığının delilidir.</w:t>
            </w:r>
          </w:p>
        </w:tc>
      </w:tr>
    </w:tbl>
  </w:body>
</w:document>
</file>