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b5aacc7f4484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Yatsı namazında rükûya giderken hangi büyük hakikat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vaktinde gökte görünen yıldızlar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âlemde yıldızların bir görevi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Secde anlatılırken bütün varlıkların ne yaptığı hatırlatılıyor?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kucuk-sozler-p51-9-soz-5-nukte-ruku-sucudun-kainatla-irtibati-genel-netice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dünya ve varlıklar görevleri bitince nereye gönderiliyor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bahar gelince canlılarda hangi durum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diğer varlıklara bakarak secdede ne yapmış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Secdeye giderken insanın kalbinde hangi güzel duygular bulunur?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kucuk-sozler-p51-9-soz-5-nukte-ruku-sucudun-kainatla-irtibati-genel-netice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Yatsı namazındaki secde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vakit namazın belli zamanlarda olması neden hikmetli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güneşler gizlenmiş, yıldızlar uyanık denirken hangi zaman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“Allahu Ekber” deyip rükûya varınca neyi anmış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kucuk-sozler-p51-9-soz-5-nukte-ruku-sucudun-kainatla-irtibati-genel-netice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büyük bir kullukla boyun eğdiği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Lamba ve hizmet eden varlıklar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Askerlere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büyüklüğü düşünülüyor.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Sevgi, hayranlık ve alçak gönüllülük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uyup Allah’a yönelmiş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Yeniden dirilme ve canlanma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Görünmeyen âleme gönderiliyor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yüceliğini 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vakti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vakit büyük değişimleri ve Allah’ın nimetlerini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Miraç gibi yüksek bir yakınlığa benzetiliyor.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Yıldızların Allah’ın emrine bağlı olduğu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Secde kısmında yalnız insanlar mı anılıyor, yoksa başka varlıklar da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sene ve her asırdaki canlı türlerinin hâli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bu dünyadaki işi bitince hangi emirle ayrıldıkları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kucuk-sozler-p51-9-soz-5-nukte-ruku-sucudun-kainatla-irtibati-genel-netice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varlıkların tekrar ortaya çıkması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secde ederken Allah’ın huzurunda nasıl bir hâl içinde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yatsı namazı güzel ve değerli bir şey midir, yoksa gereksiz bir yük müdür?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 beş vakit için hangi genel sonuç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kucuk-sozler-p51-9-soz-5-nukte-ruku-sucudun-kainatla-irtibati-genel-netice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Rükû bölümünde insan önce gökteki hangi varlıkları düşünür?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gök varlıklarının bir misafirhanedeki eşyalar gibi faydalı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“Allahu Ekber” sözü burada hangi duyguyu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Secde anlatılırken sadece bugünkü varlıklar mı, yoksa başka zamanlardakiler de mi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kucuk-sozler-p51-9-soz-5-nukte-ruku-sucudun-kainatla-irtibati-genel-netice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kucuk-sozler-p51-9-soz-5-nukte-ruku-sucudun-kainatla-irtibati-genel-netice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yaratma emriyle ayrıldıkları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itaatli askerlere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varlıklar da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O’nun buyruğunda çalışan varlıklar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özel mânâlar taşıdığı ve farz namazın o vakitlere konmasının hikmetli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değerli bir kulluktur.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Seven, hayran kalan ve tevazu gösteren bir hâlde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Dirilmeyi ve yeniden hayat bulmayı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zamanlardakiler de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çok büyük olduğunu bilme duygusunu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Işık veren ve hizmet eden şeyler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Yıldızları ve gizlenmiş güneşleri düşünür.</w:t>
            </w:r>
          </w:p>
        </w:tc>
      </w:tr>
    </w:tbl>
  </w:body>
</w:document>
</file>