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aa3461edb42a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anlatılan kazançlı işin özü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Emanet olarak verilen şeylerin çok çeşitli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satmanın ilk faydası olarak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Teklifte yer alan ücret ve fiyat artışı neyi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kucuk-sozler-p15-6-soz-nefis-ve-mali-allaha-satmak-padisah-emaneti-temsili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Hikâyede sahiplerin zayıf ve yoksul oluşu hangi sonuca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Emanete ihanet etmek burada hangi davranışa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Kıymetli aletlerin değer kaybetmesi hangi sebeple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Hükümdarın askeri olmak neden sıradan bir hâl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kucuk-sozler-p15-6-soz-nefis-ve-mali-allaha-satmak-padisah-emaneti-temsili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Gösterilen çözüm neden “rahat” bir çare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Dilin tat alma gücü doğru kullanıldığında hangi güzel göreve dönüşür?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başında çok kârlı ve şerefli olduğu söylenen davranış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Hikâyede verilen emanetlerin sahipleri bu emanetleri kalıcı olarak tutabiliyor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kucuk-sozler-p15-6-soz-nefis-ve-mali-allaha-satmak-padisah-emaneti-temsili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kuluna çok cömert davrandığını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Emanet boş yere kaybolmasın diye güven içinde korunmuş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verilen nimetlerin tek bir şeyden ibaret olmadığını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canını ve malını Allah yolunda kullanması ve O’na kul olup O’nun emrine göre yaşamasıdır.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kişi özel bir hizmet ve yakınlık makamına yükselmiş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Yüksek işlerde kullanılmadıkları için değerleri düşüyor.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nimetleri sahibinin rızasına aykırı kullanmaya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masrafları karşılayamayacakları için desteğe muhtaç oldukları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sonunda ellerinde kalmayacağı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 ve malı Allah’a adamak ve O’nun kul-askeri gibi yaşamaktır.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 tanıyıp şükretmeye vesile olan bir göreve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bütün yükü tek başına taşımaz; işi gerçek sahibine bırakır.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Hükümdarın merhameti, gönderdiği mesajda nasıl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Teklifin bu kadar merhametli olması hükümdarın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Terhis vaktine kadar elde bırakılması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Emanetin yük olması çocuğun anlayacağı şekilde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kucuk-sozler-p15-6-soz-nefis-ve-mali-allaha-satmak-padisah-emaneti-temsili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emanetin sahibine verilmesi niçin “asker olmak” diye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Hükümdara asker olmak neden üstün bir makam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“elden çıkacak olanı nasıl korurum?” diye düşününce verilen cevap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Müminin cennete layık hâle gelmesi hangi davranışla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kucuk-sozler-p15-6-soz-nefis-ve-mali-allaha-satmak-padisah-emaneti-temsili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ticaret benzetmesi, aslında insanın hangi davranışını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Hikâyedeki iki kişiye aynı şeylerin verilmesi neyi göstermeye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Hükümdarın teklifi zorlayıcı mı, yoksa fayda sağlayıcı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Hükümdarın gönderdiği görevli, bu iki kişiden ne istiyor?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kucuk-sozler-p15-6-soz-nefis-ve-mali-allaha-satmak-padisah-emaneti-temsili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hem korumaya uğraşır hem kaybetmekten korkar.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yaşadığı müddetçe bu nimetleri kullanmaya devam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Şefkatli ve kullarının iyiliğini isteyen biri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Emaneti korumayı, daha güzel geri vermeyi ve çok kazanç sağlamayı teklif etmesiyle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Emanetleri Allah’ın izni içinde kullanmasıyla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gerçek sahibine vererek koruyabileceği cevabıdır.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kişi değersiz ve sahipsiz bir hâlden çıkıp şerefli bir hizmete giriyor.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kişi kendi başına hareket etmeyip sultanın emriyle görev yapar.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Ellerindeki emaneti sahibine vermelerini, yani satmalarını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Fayda sağlayıcı ve merhametli bir teklif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nimetlerin farklı şekilde kullanılabileceğini göstermeye yarar.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verdiği nimetleri O’nun istediği şekilde kullanmasını anlatıyor.</w:t>
            </w:r>
          </w:p>
        </w:tc>
      </w:tr>
    </w:tbl>
  </w:body>
</w:document>
</file>