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cc64f1ef24ac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aldatıcı kişi, askeri en çok neye çağırmaktadır?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kişi, askerin ağzında gizlice söylediği şeye nasıl bakmaktadır?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işaretli kâğıt için askere ne yaptırmaya çalışmaktadır?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Aldatıcı kişinin sözlerinde hangi yanlış düşünce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askerin bu kandırmaya karşı durumu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 gelen kuvvetli ses, önce hangi uyarıyı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ses, aldatıcı kişiden hangi büyük sıkıntıları çözmesini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isteklerin söylenmesindeki amaç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 taraftan gelen sesin tavrı ile aldatıcının tavrı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Aldatıcı kişi bu büyük şartları yerine getirebilseydi ne olurdu?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Askerin okuduğu şeyin bir “tılsım” olduğunu söylemesi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Aldatıcı kişi neden bu manevi çareyi bıraktırmak istemektedir?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keyfi, gerçek tehlikelerden daha önemli sayma yanlışı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değersiz gösterip atmasını, yol hazırlığını bırakmasını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gereksiz ve anlaşılmaz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Eğlenceye, zevke ve o an hoş gelen şeylere çağırmaktadır.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Aldatıcının gerçek bir çare sunamadığını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Arkadaki tehlikeyi yok etmesini, öndeki korkunç sonu kaldırmasını, iki yarayı gidermesini ve yolculuğu durdurmasını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Kanmamayı ve aldatıcıya kapılmamayı söylemektedir.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süre ona meyledebildiği, yani insanın aldanabileceği bildirilmektedir.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askeri hakikatten uzaklaştırıp keyfe yöneltmek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elinde sıradan olmayan, faydalı bir manevi çare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zaman sözü ciddiye alınabilirdi.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hakikati ve kurtuluşu gösterir, diğeri ise oyalanma ve aldanma ister.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Askere verilen ilacın varlığı, asker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Bilet ve erzak belgesi yolculukla nasıl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Aldatıcı kişi neden özellikle bahar mevsimini öne sürmektedir?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“her türlü hile ile ikna etmeye çalışması” bize onun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 gürültüsü gibi gelen sesin güçlü anlatılması ne his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Aldatıcı kişiye yöneltilen meydan okumada hangi ölçü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“sus” buyruğu, hangi durumda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“Semavî zatın dediğini desin” ifadesi hangi seçimi önerir?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asker, eğlence teklifini hemen kabul eden biri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Aldatıcı kişinin ilk sözü, askerin hangi duygusunu hedef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Askerin ağzında taşıdığı manevi söz ile eğlence çağrısı arasında nasıl bir zıtlık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Sesin söylediği şartlar neden çok büyüktür?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kucuk-sozler-p22-7-soz-seytanin-igvasi-tilsim-ilac-bilet-muhaveresi-ve-ikaz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Israrcı, kurnaz ve kandırıcı bir yönü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görünen zamanı bahane ederek kişiyi görevden vazgeçirmeye çalışmaktadır.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Uzun bir yolda gerekli hazırlığı ve geçiş imkânını temsil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görünmeyen ama gerçek bir sıkıntısı ve ihtiyacı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Kandırıcı sözü bırakıp hayırlı rehberin öğüdünü kabul etmeyi önerir.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Çare üretemeyen kişinin boş konuştuğu anlaşıldığında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çözüm üretip üretemediğine bakılmaktadır.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Ciddi, sarsıcı ve uyandırıcı bir ikaz hissi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askerin asıl meselesi küçük keyifler değil, büyük tehlikelerdir.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anlamlı ve koruyucu bir yola çağırır, diğeri oyalayıcı ve yüzeysel bir yola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Zevk alma ve hoşlanma isteğini hedef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önce elindekileri korumakta; sonra da uyarıyla kendine gelmektedir.</w:t>
            </w:r>
          </w:p>
        </w:tc>
      </w:tr>
    </w:tbl>
  </w:body>
</w:document>
</file>