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484823e1e4a2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insanın güçsüzlüğü kime dayanırsa korkusu azalır?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ağır bir sıkıntı gelince söylenen ifade, kalbe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Allah’ı tanıyan olgun kimselerin zayıflıklarına bakışı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çocuğun annesine sığınması hangi duyguyu anlatmak için örnek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sevgisi parçada nasıl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Olgun insanların kendi kuvvetlerinden uzak durup Allah’a yönelmesinin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korkunun tamamen kötü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düşüncesi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“acz” denince insanda hangi durum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zayıflık kâğıdı gibi görülen hâl, insana nasıl bir güç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musibet karşısında müminin tavrı nasıl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çocuk örneğinde çocuk, korktuğunda nereye yöneliyor?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Korkunca merhametli olana sığınmanın tatlılığını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 bunu kötü bir şey gibi değil, Allah’a yaklaşmaya vesile gibi görürler.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iç huzuru ve güven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gücü yeten Allah’a dayanırsa korkusu hafifler.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aczini bilip Allah’a dayanırsa korku içinde bile huzur ve manevi tat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olan korkunun insanı O’na sığınmaya götürdüğü ve böylece huzur verdiği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güvenilecek kudretin Allah’ın kudreti olduğunu bilmeleridir.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rahmetinden küçük bir yansıma olarak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Annesinin şefkatine sığınıyor.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ait olduğunu bilip yine O’na döneceğini düşünerek Rabbine güvenmelidir.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dayandığı için manevi cesaret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başına her şeye yetememesi ve zayıf olması kastediliyor.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örnekle insan için hangi ders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annelerin şefkatinden daha büyük olan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Kâmil insanların aczi ve korkuyu kendilerine “yardımcı” yapması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insanın kendi kuvvetine güvenmesi mi, Allah’a sığınması mı daha doğru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büyük hükümdar benzetmesi, Allah’ın hangi özelliğini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Rabbe dayanan kişi, bela karşısında neden sarsılmaz?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Musibet anında kalbin sakinleşmesi hangi inançla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çocuk örneği neden seçilmiş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Çocuğun korkusu onu kötü bir yere mi, güvenli bir yere mi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durum Allah korkusu için nasıl bir benzerlik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olgun insanların kendi güç ve kuvvetlerinden uzak durması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bölüm, mümine hangi güzel huyu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kucuk-sozler-p24-7-soz-sabir-ve-tevekkulun-delili-acz-tezkeresi-ve-havfta-lezzet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sığınması daha doğru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duygularla Allah’a yönelip O’ndan yardım istemeleri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da korku ve zayıflık anında Allah’a sığınmalıdır.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Çocukların korunma ihtiyacını herkes kolay anladığı için seçilmiş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güvenme ve sonunda O’na dönüleceğini bilme inancıyla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yalnız olmadığını ve Allah’ın her şeye gücü yettiğini 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emriyle yapabilen sonsuz kudretini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Tevazu ile Allah’a sığınmayı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Kibirden kaçıp kulluk bilinciyle hareket ettiklerini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korkusunun da insanı Allah’ın merhametine yaklaştırdığını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Güvenli bir yere götürüyor.</w:t>
            </w:r>
          </w:p>
        </w:tc>
      </w:tr>
    </w:tbl>
  </w:body>
</w:document>
</file>