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c61c8ab574407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insanın sabah vaktinde kimin huzuruna yönelmesi gerektiği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Sabah vaktinde yapılan bu yöneliş hangi iki yolla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Kişi bu başvuruda Allah’tan özellikle hangi iki şeyi ister?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manevi başvuru neden çok gerekli görülüyor?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kucuk-sozler-p43-9-soz-5-nukte-fecir-namazinin-hikmeti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kucuk-sozler-p43-9-soz-5-nukte-fecir-namazinin-hikmeti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kucuk-sozler-p43-9-soz-5-nukte-fecir-namazinin-hikmeti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kucuk-sozler-p43-9-soz-5-nukte-fecir-namazinin-hikmeti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gündüz için insanı neyin beklediği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Sabah namazı bu işler karşısında insana nasıl bir fayda sağlar?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Buradaki ana düşünce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parçadan, güne nasıl başlamanın doğru olduğu sonucu çıkarılabilir?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kucuk-sozler-p43-9-soz-5-nukte-fecir-namazinin-hikmeti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kucuk-sozler-p43-9-soz-5-nukte-fecir-namazinin-hikmeti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kucuk-sozler-p43-9-soz-5-nukte-fecir-namazinin-hikmeti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kucuk-sozler-p43-9-soz-5-nukte-fecir-namazinin-hikmeti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sözü edilen zaman dilimi günün hangi bölümüdür?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vakitte insanın yaptığı başvuru nasıl bir davranıştır?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başvurduğu yüce makam hangi özelliklerle tanıtılıyor?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Kişi sabah vaktinde neden kendi durumunu Allah’a sunar?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kucuk-sozler-p43-9-soz-5-nukte-fecir-namazinin-hikmeti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kucuk-sozler-p43-9-soz-5-nukte-fecir-namazinin-hikmeti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kucuk-sozler-p43-9-soz-5-nukte-fecir-namazinin-hikmeti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kucuk-sozler-p43-9-soz-5-nukte-fecir-namazinin-hikmeti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insanın ruhu zayıftır ve gün içinde karşılaşacağı yükleri tek başına taşıması zor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Başarma nasibi ve yardım ister.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Dua ederek ve namaz kılarak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Gücü her şeye yeten ve merhameti sonsuz olan Allah’ın huzuruna yönelmesi gerektiği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Güne Allah’tan yardım isteyerek ve ibadetle başlamanın doğru olduğu sonucu çıkarılabilir.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güne başlarken Allah’a yönelirse günün zorluklarını daha sağlam karşılar.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Ona dayanacak bir destek ve güç kaynağı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Üstüne gelecek işler ve yerine getirmesi gereken görevler bildiriliyor.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önünde yorucu ve sorumluluk dolu bir gün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Kudreti büyük ve rahmeti geniş olan bir makam olarak tanıtılıyor.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Rabbine yalvarıp hâlini arz etmesidir.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Günün çok erken vakti, yani fecir zamanıdır.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Parçaya göre gündüz boyunca insanın omzuna ne yüklenir?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Namaz ve niyazın bu yükler karşısındaki görevi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bu ihtiyaç kolayca anlaşılır mı, yoksa gizli bir anlam mı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vermek istediği ders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kucuk-sozler-p43-9-soz-5-nukte-fecir-namazinin-hikmeti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kucuk-sozler-p43-9-soz-5-nukte-fecir-namazinin-hikmeti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kucuk-sozler-p43-9-soz-5-nukte-fecir-namazinin-hikmeti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kucuk-sozler-p43-9-soz-5-nukte-fecir-namazinin-hikmeti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ruhun bulunduğu hâl nasıl bir ihtiyacı doğuruyor?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Fecir vaktinde Allah’a yönelmek hangi ibadetlerle gerçekleşiyor?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yönelişte insan ne yapmış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Allah’tan istenen “tevfik” bu parçada hangi anlamda kullanılmıştır?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kucuk-sozler-p43-9-soz-5-nukte-fecir-namazinin-hikmeti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kucuk-sozler-p43-9-soz-5-nukte-fecir-namazinin-hikmeti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kucuk-sozler-p43-9-soz-5-nukte-fecir-namazinin-hikmeti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kucuk-sozler-p43-9-soz-5-nukte-fecir-namazinin-hikmeti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“Meded istemek” ifadesi çocukların anlayacağı şekilde nasıl söylenebilir?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Sabah ibadeti hangi zamana hazırlık sayılır?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gün içinde niçin böyle bir desteğe ihtiyaç duyar?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öğrenci bu parçadan kendine hangi öğüdü çıkarabilir?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kucuk-sozler-p43-9-soz-5-nukte-fecir-namazinin-hikmeti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kucuk-sozler-p43-9-soz-5-nukte-fecir-namazinin-hikmeti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kucuk-sozler-p43-9-soz-5-nukte-fecir-namazinin-hikmeti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kucuk-sozler-p43-9-soz-5-nukte-fecir-namazinin-hikmeti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kendi gücüne güvenmekle yetinmemeli, günün başında Allah’a yönelmelidir.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Kolayca anlaşılır; apaçık bir ihtiyaç olarak gösterilir.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İnsana dayanma gücü vermek ve onu desteklemektir.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İşler, görevler ve çeşitli sorumluluklar yüklenir.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İşleri güzelce yapabilme ve muvaffak olma manasında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Derdini ve ihtiyacını Rabbine sunmuş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Dua ve namaz ile gerçekleşiyor.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Allah’a sığınma ve yardım isteme ihtiyacını doğuruyor.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Sabah erkenden kalkıp Allah’a dua ederek gününe sağlam bir başlangıç yapması gerektiği öğüdünü çıkarabilir.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karşısına çıkacak görevleri ve yükleri taşımakta zorlanabilir.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Ardından gelecek gündüz vaktine hazırlık sayılır.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Allah’tan destek ve yardım istemek diye söylenebilir.</w:t>
            </w:r>
          </w:p>
        </w:tc>
      </w:tr>
    </w:tbl>
  </w:body>
</w:document>
</file>