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72cf181945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iki yolcu, insanlardan hangi iki farklı grubu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yolcudan itaat edenin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 yolunun başlangıcı ve sonu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inanç, insanın olaylara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İbadetle takvanın insanı donatması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Zararı ve faydayı Allah’ın takdiriyle görmek, insanı kullara karşı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Korkaklığın kaynağı olarak ne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 sahibi olduğuna inanmak, kulun ümidini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Cesaretin imanla bağlantılı sayılması, imanlı insanın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kanununa bağlı olan kişi ile hevâsına uyan kişi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emrine itaat eden kişi için nasıl bir hayat anlayışı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işte Allah’ın merhametini görmesine, O’na yönelmesine ve yalnız kalmamasına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Başlangıcının ruhlar âleminden geldiği, sonunun ise ahirete vardığı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emre boyun eğmesi ve doğru yolda yürümesidir.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Allah’ın emrine uyan kişiyi, diğeri de nefsinin isteklerinin peşinden gidip isyan eden kişiyi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ümidini canlı tutar, yardım ve merhamet beklemesine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yoldan sapma ve yanlış inanç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Başkalarından aşırı korkmayı veya onlardan medet ummayı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manevi bakımdan hazırlanması, korunması ve güç kazanması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 taşıyan, ölçülü, kulluk merkezli bir hayat anlayışı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ilahî ölçülere göre yaşar, diğeri kendi arzularını ölçü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edip ibadete sarılan kimse huzur ve güven bulur; nefsine uyan kimse ise korku ve kuruntu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Korkular karşısında daha metin, kararlı ve sarsılmaz olma yönünü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geçip ahirete gitmek ifadesi, ölüm hakkında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Namazdaki tevhid inancı, kulun Allah ile bağını nasıl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Namazdaki inanç ifadesi, kulun kime güvenmesi gerektiğini nasıl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boş ve anlamsız iş yapmadığına inanmak, insanın yaşadığı sıkıntılarda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nurlu bir âbid ile kalbi zayıf bir fâsık filozof niçin karşılaştırılmıştır?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inanç ve sapmanın insanda doğurduğu olumsuz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kulluktan doğan cesaret ile dalaletten doğan korku arasındaki fark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gök olayında bile telaşa düşen kişi örneği, hangi yanlış eksikliği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“serkeş nefis” diye hitap edilmesi, anlatımın daha çok kime yönelik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eden yolcu ile isyan eden yolcunun ayrılması, insanın hangi gerçeğini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kılan kimse, Allah hakkında nasıl bir inanca sahip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bu yolculuk içinde nasıl bir yer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hikmetsiz olmadığını düşünerek sabretmesine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Yaratma, rızık, fayda ve zararın gerçek sahibinin Allah olduğunu bildirerek güvenin O’na yönelmesini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 her işte Allah’a yöneltir, O’ndan yardım istemesine ve O’na güvenmesine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yok oluş değil, bir geçiş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imandan mahrum kalmasının, insanı bilgi sahibi görünse de korkak yapabileceğini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insanı sağlamlaştırır, diğeri ise içten çökertir.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kuruntu ve iç sıkıntısı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kalbe verdiği sağlamlık ile inançsızlığın doğurduğu korkuyu açıkça göstermek için karşılaştırılmıştır.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Geçilen önemli bir durak ve ahirete açılan bir kapı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da rızık vermenin de Allah’a ait olduğuna, fayda ve zararın O’nun izniyle olduğuna inanır.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bir tercih yaparak kendi yolunu belirlediğini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nefsine, yanlış eğilimlerine ve terbiye edilmesi gereken yanına yönelik olduğunu gösterir.</w:t>
            </w:r>
          </w:p>
        </w:tc>
      </w:tr>
    </w:tbl>
  </w:body>
</w:document>
</file>