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23d6ed1324aa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namaz ve büyük günahlardan kaçınmak insan için nasıl bir görev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 yan yana bulunan iki askerden birinin öne çıkan güzel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askerin belirgin kusuru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Görevini bilen asker hangi iki işe önem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Vazifesine bağlı asker neden yiyecek ve erzak konusunda aşırı kaygılanmıyor?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asker bazen yemek ve araç gereçle ilgili bazı işlere katılınca bunu nasıl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Asker, böyle işler yaptığında “nafakamı kazanıyorum” demek yerine neyi anlatmak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asıl sorumluluk ile yardımcı işler arasında nasıl bir fark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görevini bilen askerin tavrı bize hangi ahlâkî dersi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temsilin ana fikrini kısa bir cümleyle nasıl ifade edersin?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Ayetin ardından verilen açıklamada hangi iki davranış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davranış insan açısından hangi bakımdan uygun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Eğitime hazırlanmağa ve savaş görevine dikkat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Tecrübesiz ve nefsinin isteklerine düşkün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Eğitimine ve görevine bağlı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yaratılışına uygun, gerçek ve önemli bir kulluk görevi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sorumluluk eğitim ve mücadeledir; yardımcı işler ise zaman zaman yapılan yan hizmetlerdir.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geçiminin başka yerden sağlandığını, kendisinin ise verilen hizmeti yerine getirdiğini anlatmak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geçimi için çalışma saymıyor; görev gereği yapılan bir hizmet olarak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sağlanmasının devletin görevi olduğunu bildiği için kaygılanmıyor.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yaratılışına hem de insana düşen göreve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 yerine getirmek ve büyük günahlardan uzak durmak.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yaratılışına uygun olan kulluk görevini öne almalı; dünya işleri ise bu görevin önüne geçirilmemelidir.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asıl vazifesini unutmamalı ve rızık konusunda gereksiz telaşa kapılmamalıdır.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Hikâyedeki vazife şuuru olan asker neden rahat davranabiliyor?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devletin askere karşı hangi tür sorumlulukları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sayılanlardan hareketle askerin kendi asli işi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Görevli askerin yaptığı bazı mutfak ve araç gereç işleri neden temel görevi sayılmıyor?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“Devletin angaryasını çekiyorum” sözü askerin hangi düşüncesini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temsil, rızık endişesi ile kulluk görevi arasındaki denge hakkında ne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nefse düşkün askerin karşısında görevli askerin üstünlüğü nereden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öğrencilik hayatına da uyarlanabilecek bir ders çıkarırsan ne söylersin?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 anlatılan ortam nasıl bir zamandır?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birlikte bulunan iki askerin farkı hangi iki kelimeyle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Görevine bağlı asker hangi konuda dikkatlidir?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askerin yiyecek ve ihtiyaçlarını düşünmemesinin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kucuk-sozler-p12-5-soz-namaz-ve-kebairi-terk-temsile-giris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geçimini sağlamak için değil, verilen düzen içinde yardımcı hizmet olduğu için temel görev sayılmıyor.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Eğitilmek ve kendisine verilen mücadele görevini yerine getirmek.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doyurmak, gerekli eşyayı vermek, hastalanırsa tedavi etmek ve ihtiyaç hâlinde daha da yakından ilgilenmek.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Kendisinin ihtiyaçlarının üst makam tarafından karşılanacağını bildiği için rahat davranabiliyor.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önce temel sorumluluğunu bilmeli, sonra diğer işleri o düzene göre yapmalıdır.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Disiplininden, vazife bilincinden ve kendisine düşeni doğru anlamasından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Geçim kaygısı, insanın Allah’a karşı görevlerini gölgede bırakmamalıdır.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geçimini esas mesele yapmadığını, yapılan işi görev çerçevesinde gördüğünü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 karşılamanın kendi işi değil, bağlı olduğu otoritenin görevi olduğunu 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Eğitim ve mücadele hazırlığı konusunda dikkatlidir.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eğitimli ve görevine bağlı, diğeri ise tecrübesiz ve nefsine düşkündür.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Seferberlik zamanı, yani ciddi ve hareketli bir askerlik dönemidir.</w:t>
            </w:r>
          </w:p>
        </w:tc>
      </w:tr>
    </w:tbl>
  </w:body>
</w:document>
</file>