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7d2c69d874e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insanın ruh hâli genel olarak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Sabahın erken vaktinde kimin huzuruna yönelmekten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yöneliş hangi iki yolla gerçekleşmektedir?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Kul, bu başvuruda Allah’tan özellikle ne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Sabah namazının gündüz başlamadan önceki faydası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bu desteğin gerekli olduğu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namaz sadece bir ibadet olarak mı, yoksa başka bir yönüyle 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Metinden çıkarıma göre sabah vaktinde yapılan bu ibadet, insanın gününe nasıl etki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hangi vakit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vakitte insanın yapması gereken yöneliş nasıl bir ihtiyaç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tek başına gündüzün yüklerine tam olarak yetememektedir?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hangi iki sıfatı özellikle hissettiriliyor?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Başarıya ulaştırmasını ve yardım etmesini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Yalvarışta bulunmak ve namaz kılmakla gerçekleşmektedir.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 sonsuz ve merhameti geniş olan Allah’ın huzuruna yönelmekten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Güçsüz, yardıma muhtaç ve günün yükleri karşısında desteğe ihtiyaç duyan bir hâldedir.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manen hazırlar, yüklerini taşımada ona iç kuvvet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olmasının yanında insana dayanak ve kuvvet veren bir sığınak olarak da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ruhunun durumu düşünülünce bunun çok açık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 içinde karşılaşılacak işler ve sorumluluklar için insana dayanma gücü veren bir destek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sahibi olması ve merhametinin çok büyük olması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ruhu zayıftır ve üstleneceği işler için ilahî yardıma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gerekli ve ertelenmemesi gereken bir ihtiyaç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Tan yerinin ağardığı sabah vakti öne çıkarılmaktadır.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“Arzuhal etmek” ifadesi bu bağlamda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Sabah namazı, gelecek vakitler için nasıl bir hazırlık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destek noktası, insanın daha çok hangi yönünü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bölümden, dua ve namaz arasında nasıl bir ilişki kurulduğu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sabah vaktindeki ibadetin gerekliliği hangi insan gerçeğine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kul, sabahleyin Allah’a nasıl bir tavırla yönelmelidir?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 sahibi olarak anılması, kul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 sahibi olarak anılması, kul açısından ne ümit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gündüz için hangi iki şeyin insana yükleneceği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ibadetin insana “dayanak”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sabah namazı daha çok geçmişe mi, şimdiye mi, geleceğe mi dönük bir hazırlık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mesajı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kucuk-sozler-p43-9-soz-5-nukte-fecir-namazinin-hikmeti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birlikte insanı Allah’a yaklaştıran ve yardım istemeyi tamamlayan iki yol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dünyasını, moralini ve dayanma gücünü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 içinde çıkacak sıkıntı ve görevleri taşıyabilmek için manevi hazırlık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hâlini, derdini ve ihtiyacını Rabbine sunmasını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boş çevrilmeyeceği ve rahmetle karşılık bulabileceği ümidini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gücü yettiği için kulun yüklerini hafifletebilecek tek gerçek dayanak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İsteklerini samimiyetle sunan, yardım bekleyen ve ibadet eden bir tavırla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zayıf ve ihtiyaç sahibi yaratılmış olmasına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günün yüklerine dayanabilmek için sabah vakti Rabbine dua ve namazla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gün içinde gelecek olan sorumluluklara dönük bir hazırlık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Zorluklar karşısında yalnız olmadığını hissedip manevi güç kazanması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Yapılacak işler ve yerine getirilecek görevler belirtiliyor.</w:t>
            </w:r>
          </w:p>
        </w:tc>
      </w:tr>
    </w:tbl>
  </w:body>
</w:document>
</file>